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D897" w14:textId="77777777" w:rsidR="00C626B2" w:rsidRDefault="00C626B2" w:rsidP="007947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6114B3B" w14:textId="77777777" w:rsidR="007315F7" w:rsidRPr="007315F7" w:rsidRDefault="007315F7" w:rsidP="00731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F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07FEBC6" w14:textId="77777777" w:rsidR="007315F7" w:rsidRPr="007315F7" w:rsidRDefault="007315F7" w:rsidP="00731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F7">
        <w:rPr>
          <w:rFonts w:ascii="Times New Roman" w:hAnsi="Times New Roman" w:cs="Times New Roman"/>
          <w:sz w:val="28"/>
          <w:szCs w:val="28"/>
        </w:rPr>
        <w:t>«Зайчиковская основная школа»</w:t>
      </w:r>
    </w:p>
    <w:p w14:paraId="2D2ECB90" w14:textId="77777777" w:rsidR="007947AC" w:rsidRPr="007947AC" w:rsidRDefault="007947AC" w:rsidP="007947AC">
      <w:pPr>
        <w:spacing w:after="0" w:line="226" w:lineRule="exact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774423DB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0C2092E1" w14:textId="77777777" w:rsidR="007947AC" w:rsidRDefault="007947A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10195" w:type="dxa"/>
        <w:jc w:val="center"/>
        <w:tblLook w:val="04A0" w:firstRow="1" w:lastRow="0" w:firstColumn="1" w:lastColumn="0" w:noHBand="0" w:noVBand="1"/>
      </w:tblPr>
      <w:tblGrid>
        <w:gridCol w:w="5104"/>
        <w:gridCol w:w="5091"/>
      </w:tblGrid>
      <w:tr w:rsidR="007315F7" w:rsidRPr="006124CB" w14:paraId="08480237" w14:textId="77777777" w:rsidTr="007315F7">
        <w:trPr>
          <w:trHeight w:val="2146"/>
          <w:jc w:val="center"/>
        </w:trPr>
        <w:tc>
          <w:tcPr>
            <w:tcW w:w="5104" w:type="dxa"/>
          </w:tcPr>
          <w:p w14:paraId="7E2F8BDC" w14:textId="77777777" w:rsidR="007315F7" w:rsidRPr="00424721" w:rsidRDefault="007315F7" w:rsidP="001F5FAF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D89B712" wp14:editId="37410522">
                  <wp:simplePos x="0" y="0"/>
                  <wp:positionH relativeFrom="column">
                    <wp:posOffset>3141345</wp:posOffset>
                  </wp:positionH>
                  <wp:positionV relativeFrom="paragraph">
                    <wp:posOffset>15240</wp:posOffset>
                  </wp:positionV>
                  <wp:extent cx="2394585" cy="1562100"/>
                  <wp:effectExtent l="19050" t="0" r="5715" b="0"/>
                  <wp:wrapNone/>
                  <wp:docPr id="3" name="Рисунок 2" descr="2552EF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552EF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52362" b="63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585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1156CDD" w14:textId="77777777" w:rsidR="007315F7" w:rsidRPr="00424721" w:rsidRDefault="007315F7" w:rsidP="001F5FA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2DFE0A2A" w14:textId="77777777" w:rsidR="007315F7" w:rsidRPr="00424721" w:rsidRDefault="007315F7" w:rsidP="001F5FAF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протокол  №</w:t>
            </w:r>
            <w:proofErr w:type="gramEnd"/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8  от «13» августа  2024 г</w:t>
            </w:r>
            <w:r w:rsidRPr="00424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5D8C9B9" w14:textId="77777777" w:rsidR="007315F7" w:rsidRPr="00424721" w:rsidRDefault="007315F7" w:rsidP="001F5F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8BF82BA" w14:textId="77777777" w:rsidR="007315F7" w:rsidRPr="00424721" w:rsidRDefault="007315F7" w:rsidP="001F5FAF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6070AD4" w14:textId="77777777" w:rsidR="007315F7" w:rsidRPr="00424721" w:rsidRDefault="007315F7" w:rsidP="001F5FAF">
            <w:pPr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>Директор  МБОУ</w:t>
            </w:r>
            <w:proofErr w:type="gramEnd"/>
            <w:r w:rsidRPr="00424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«Зайчиковская ОШ» ___________К.А. Тренина</w:t>
            </w:r>
          </w:p>
          <w:p w14:paraId="27371C5E" w14:textId="77777777" w:rsidR="007315F7" w:rsidRPr="0040209D" w:rsidRDefault="007315F7" w:rsidP="001F5F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4CB">
              <w:rPr>
                <w:rFonts w:ascii="Times New Roman" w:hAnsi="Times New Roman"/>
                <w:color w:val="000000"/>
                <w:sz w:val="28"/>
                <w:szCs w:val="28"/>
              </w:rPr>
              <w:t>Приказ №52 от 13.08.2024 г.</w:t>
            </w:r>
          </w:p>
        </w:tc>
      </w:tr>
    </w:tbl>
    <w:p w14:paraId="58AF8134" w14:textId="77777777" w:rsidR="00E76BBC" w:rsidRDefault="00E76BB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5FFC7BF5" w14:textId="77777777" w:rsidR="00E76BBC" w:rsidRDefault="00E76BB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742C5E90" w14:textId="77777777" w:rsidR="00E76BBC" w:rsidRDefault="00E76BB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1BE00EF3" w14:textId="77777777" w:rsidR="007947AC" w:rsidRDefault="007947AC" w:rsidP="007315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11AAF9FF" w14:textId="77777777" w:rsidR="007315F7" w:rsidRDefault="007315F7" w:rsidP="007315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6E86773B" w14:textId="77777777" w:rsidR="007315F7" w:rsidRPr="007947AC" w:rsidRDefault="007315F7" w:rsidP="007315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7DAA51A5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0A0B3130" w14:textId="77777777" w:rsidR="007947AC" w:rsidRPr="007947AC" w:rsidRDefault="007947AC" w:rsidP="007947A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947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РАБОЧАЯ ПРОГРАММА КУРСА</w:t>
      </w:r>
    </w:p>
    <w:p w14:paraId="6A6AB6DB" w14:textId="77777777" w:rsidR="007947AC" w:rsidRPr="007947AC" w:rsidRDefault="007947AC" w:rsidP="007947A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947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ВНЕУРОЧНОЙ ДЕЯТЕЛЬНОСТИ</w:t>
      </w:r>
    </w:p>
    <w:p w14:paraId="1AF5E726" w14:textId="77777777" w:rsidR="006D55A6" w:rsidRDefault="006D55A6" w:rsidP="007947A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ШКОЛЬНЫЙ СПОРТИВНЫЙ КЛУБ</w:t>
      </w:r>
    </w:p>
    <w:p w14:paraId="590E86CC" w14:textId="20BB9BA7" w:rsidR="007315F7" w:rsidRDefault="007315F7" w:rsidP="007947A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«СТАРТ»</w:t>
      </w:r>
    </w:p>
    <w:p w14:paraId="66B14C62" w14:textId="2C991F7E" w:rsidR="007947AC" w:rsidRPr="007947AC" w:rsidRDefault="007947AC" w:rsidP="007947AC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47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НА 20</w:t>
      </w:r>
      <w:r w:rsidR="006D55A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2</w:t>
      </w:r>
      <w:r w:rsidR="007315F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4</w:t>
      </w:r>
      <w:r w:rsidRPr="007947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/20</w:t>
      </w:r>
      <w:r w:rsidR="006D55A6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2</w:t>
      </w:r>
      <w:r w:rsidR="007315F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5</w:t>
      </w:r>
      <w:r w:rsidRPr="007947A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УЧЕБНЫЙ ГОД</w:t>
      </w:r>
    </w:p>
    <w:p w14:paraId="3ACC328E" w14:textId="77777777" w:rsidR="007947AC" w:rsidRPr="007947AC" w:rsidRDefault="007947AC" w:rsidP="007947A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47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                                                                                             </w:t>
      </w:r>
    </w:p>
    <w:p w14:paraId="46BC3B17" w14:textId="77777777" w:rsidR="007947AC" w:rsidRPr="007947AC" w:rsidRDefault="007947AC" w:rsidP="007947A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33C277" w14:textId="77777777" w:rsidR="007947AC" w:rsidRPr="007947AC" w:rsidRDefault="007947AC" w:rsidP="007947AC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2B8124A" w14:textId="77777777" w:rsidR="007947AC" w:rsidRPr="007947AC" w:rsidRDefault="007947AC" w:rsidP="007947AC">
      <w:pPr>
        <w:spacing w:after="0" w:line="360" w:lineRule="auto"/>
        <w:ind w:left="4820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AA29087" w14:textId="77777777" w:rsidR="007947AC" w:rsidRPr="007947AC" w:rsidRDefault="007947AC" w:rsidP="007947AC">
      <w:pPr>
        <w:spacing w:after="0" w:line="360" w:lineRule="auto"/>
        <w:ind w:left="4820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947A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Составитель программы: </w:t>
      </w:r>
    </w:p>
    <w:p w14:paraId="6B12DB4F" w14:textId="61DDE288" w:rsidR="007947AC" w:rsidRPr="007947AC" w:rsidRDefault="007315F7" w:rsidP="007947AC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Стеблев Роман Васильевич, учитель</w:t>
      </w:r>
    </w:p>
    <w:p w14:paraId="4D745438" w14:textId="77777777" w:rsidR="007947AC" w:rsidRPr="007947AC" w:rsidRDefault="007947AC" w:rsidP="007947A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2CFBF31" w14:textId="77777777" w:rsidR="007947AC" w:rsidRPr="007947AC" w:rsidRDefault="007947AC" w:rsidP="007947A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6E65BEB" w14:textId="77777777" w:rsidR="007947AC" w:rsidRPr="007947AC" w:rsidRDefault="007947AC" w:rsidP="007947A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E612B26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0C14D68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42C391AE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63B8A6A3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DDDA0AB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7A6997B6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3FEE07EB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29B2A44E" w14:textId="77777777" w:rsidR="007947AC" w:rsidRPr="007947AC" w:rsidRDefault="007947AC" w:rsidP="00794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18AD3897" w14:textId="77777777" w:rsidR="007315F7" w:rsidRPr="007315F7" w:rsidRDefault="007315F7" w:rsidP="00731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F7">
        <w:rPr>
          <w:rFonts w:ascii="Times New Roman" w:hAnsi="Times New Roman" w:cs="Times New Roman"/>
          <w:sz w:val="28"/>
          <w:szCs w:val="28"/>
        </w:rPr>
        <w:t>п. Зайчики</w:t>
      </w:r>
    </w:p>
    <w:p w14:paraId="1063BD78" w14:textId="7B2283E0" w:rsidR="007947AC" w:rsidRDefault="007315F7" w:rsidP="007315F7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315F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D684E8D" w14:textId="77777777" w:rsidR="00DA16D5" w:rsidRDefault="00DA16D5" w:rsidP="00594B8C">
      <w:pPr>
        <w:shd w:val="clear" w:color="auto" w:fill="FBFCFC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59A6CA4" w14:textId="77777777" w:rsidR="007947AC" w:rsidRPr="007947AC" w:rsidRDefault="007947AC" w:rsidP="00594B8C">
      <w:pPr>
        <w:shd w:val="clear" w:color="auto" w:fill="FBFCFC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674E5" w14:textId="77777777" w:rsidR="00C94158" w:rsidRPr="00A30768" w:rsidRDefault="00C94158" w:rsidP="00C94158">
      <w:pPr>
        <w:rPr>
          <w:b/>
        </w:rPr>
      </w:pPr>
    </w:p>
    <w:p w14:paraId="79FF3A32" w14:textId="77777777" w:rsidR="002B14C9" w:rsidRDefault="002B14C9" w:rsidP="00A024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689B88" w14:textId="77777777" w:rsidR="00A02482" w:rsidRPr="00C81FF5" w:rsidRDefault="00A02482" w:rsidP="00A0248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Пояснительная записка</w:t>
      </w:r>
    </w:p>
    <w:p w14:paraId="7B23848C" w14:textId="77777777" w:rsidR="00C7683B" w:rsidRPr="00C81FF5" w:rsidRDefault="00C7683B" w:rsidP="00A0248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CA0EE64" w14:textId="77777777" w:rsidR="00C7683B" w:rsidRPr="00C81FF5" w:rsidRDefault="00A31412" w:rsidP="00C7683B">
      <w:pPr>
        <w:shd w:val="clear" w:color="auto" w:fill="FFFFFF"/>
        <w:autoSpaceDE w:val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      </w:t>
      </w:r>
      <w:r w:rsidR="00C7683B" w:rsidRPr="00C81FF5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Программа </w:t>
      </w:r>
      <w:r w:rsidR="00C7683B" w:rsidRPr="00C81FF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курса внеурочной деятельности «школьный спортивный клуб»   разработана в соответствии с требованиями:</w:t>
      </w:r>
    </w:p>
    <w:p w14:paraId="64E62BCC" w14:textId="77777777" w:rsidR="00C7683B" w:rsidRPr="00A31412" w:rsidRDefault="00C7683B" w:rsidP="00C7683B">
      <w:pPr>
        <w:widowControl w:val="0"/>
        <w:numPr>
          <w:ilvl w:val="0"/>
          <w:numId w:val="11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Приказом Министерства просвещения Российской Федерации от 31.05.2021 №</w:t>
      </w:r>
      <w:r w:rsidR="00A3141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3141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286 "Об утверждении федерального образовательного стандарта начального общего образования";</w:t>
      </w:r>
    </w:p>
    <w:p w14:paraId="6D2B1729" w14:textId="77777777" w:rsidR="00C7683B" w:rsidRPr="00C81FF5" w:rsidRDefault="00C7683B" w:rsidP="00C7683B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14:paraId="292468DF" w14:textId="77777777" w:rsidR="00C7683B" w:rsidRPr="00C81FF5" w:rsidRDefault="00C7683B" w:rsidP="00C7683B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– СП 2.4.3648-20);</w:t>
      </w:r>
    </w:p>
    <w:p w14:paraId="74D7F8EB" w14:textId="77777777" w:rsidR="00C7683B" w:rsidRPr="00C81FF5" w:rsidRDefault="00C7683B" w:rsidP="00C7683B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1.2.3685- 21);</w:t>
      </w:r>
    </w:p>
    <w:p w14:paraId="1C753B45" w14:textId="700759CE" w:rsidR="00C7683B" w:rsidRPr="00C81FF5" w:rsidRDefault="00C7683B" w:rsidP="00C7683B">
      <w:pPr>
        <w:widowControl w:val="0"/>
        <w:numPr>
          <w:ilvl w:val="0"/>
          <w:numId w:val="12"/>
        </w:numPr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Уставом </w:t>
      </w:r>
      <w:r w:rsidR="007315F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МБОУ «Зайчиковская ОШ</w:t>
      </w:r>
      <w:r w:rsidRPr="00C81FF5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»;</w:t>
      </w:r>
    </w:p>
    <w:p w14:paraId="586F8F1F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обучающихся здорового образа жизни, их успешную социализацию. </w:t>
      </w:r>
    </w:p>
    <w:p w14:paraId="4AD275EC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Реализация программы внеурочной деятельности «Школьный спортивный клуб»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 </w:t>
      </w:r>
    </w:p>
    <w:p w14:paraId="0702BA86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14:paraId="0EBA6DB7" w14:textId="77777777" w:rsidR="002B14C9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Для старших школьников программа практически готовит их к выполнению всех видов умственной работы взрослого человека, включая самые сложные. </w:t>
      </w:r>
      <w:r w:rsidR="002B14C9"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</w:t>
      </w:r>
    </w:p>
    <w:p w14:paraId="210FC074" w14:textId="77777777" w:rsidR="00C7683B" w:rsidRPr="00C81FF5" w:rsidRDefault="002B14C9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="00C7683B"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Мышление в судейской и инструкторской практике, арбитраж дает обучающимся возможность проникать в сущность вещей, понимать закономерности отношений между людьми. Поэтому в результате усвоения новых знаний перестраиваются и способы мышления. Знания становятся личным достоянием старшеклассника, перерастая в его </w:t>
      </w:r>
      <w:r w:rsidR="00C7683B"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убеждения, что, в свою очередь, приводит к изменению взглядов на окружающую действительность. Он стоит на пороге вступления в самостоятельную жизнь: профилируется, готовится к труду, к выполнению гражданских обязанностей. </w:t>
      </w:r>
    </w:p>
    <w:p w14:paraId="7456D3BE" w14:textId="77777777" w:rsidR="00C7683B" w:rsidRPr="00C81FF5" w:rsidRDefault="00C7683B" w:rsidP="00C7683B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Программа предназначена для занятий с обучающимися на ступени основной и старшей школы и рассчитана на обучающихся:</w:t>
      </w:r>
    </w:p>
    <w:p w14:paraId="4206034E" w14:textId="77777777" w:rsidR="00C7683B" w:rsidRPr="00C81FF5" w:rsidRDefault="00C7683B" w:rsidP="00C76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4055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проявляющих повышенный интерес к физической культуре и спорту;</w:t>
      </w: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14:paraId="7BB994BC" w14:textId="77777777" w:rsidR="00C7683B" w:rsidRPr="00C81FF5" w:rsidRDefault="00C7683B" w:rsidP="00C7683B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мотивированных на дальнейшее обучение в учебных заведениях спортивного назначения. </w:t>
      </w:r>
    </w:p>
    <w:p w14:paraId="198BE27E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</w:p>
    <w:p w14:paraId="267CA85C" w14:textId="375F0BE3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</w:t>
      </w:r>
      <w:r w:rsidR="007315F7"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>проекты, в</w:t>
      </w: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том числе через организацию деятельности обучающегося во взаимодействии со сверстниками, педагогами, родителями.</w:t>
      </w:r>
    </w:p>
    <w:p w14:paraId="175387D3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Особенность программы заключается в клубной форме организации внеурочной деятельности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 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14:paraId="7A8E582E" w14:textId="77777777" w:rsidR="00C7683B" w:rsidRPr="00C81FF5" w:rsidRDefault="00C7683B" w:rsidP="00C7683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В состав инвариантных модулей входят образовательный модуль «Спортивный менеджмент» и модули спортивных секций по выбору образовательной организации, как традиционных для нее, так и основанных на новых видах спорта для школы. </w:t>
      </w:r>
    </w:p>
    <w:p w14:paraId="41D9D532" w14:textId="77777777" w:rsidR="00C7683B" w:rsidRPr="00C81FF5" w:rsidRDefault="00C7683B" w:rsidP="00C7683B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Учебно-тематические планы модулей, содержание тем и объем отведенных на них часов определяет сама школа, разрабатывают педагоги, реализующие их в зависимости от уровня своего профессионализма, материально-технической базы 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темы, теорию и практику.</w:t>
      </w:r>
    </w:p>
    <w:p w14:paraId="5CD4BC00" w14:textId="2D93AAA7" w:rsidR="00E76BBE" w:rsidRPr="00C81FF5" w:rsidRDefault="00E76BBE" w:rsidP="00E76BBE">
      <w:pPr>
        <w:pStyle w:val="TableParagraph"/>
        <w:ind w:left="86" w:right="100" w:firstLine="566"/>
        <w:jc w:val="both"/>
        <w:rPr>
          <w:sz w:val="26"/>
          <w:szCs w:val="26"/>
        </w:rPr>
      </w:pPr>
      <w:r w:rsidRPr="00C81FF5">
        <w:rPr>
          <w:b/>
          <w:color w:val="000009"/>
          <w:sz w:val="26"/>
          <w:szCs w:val="26"/>
        </w:rPr>
        <w:t>Цель</w:t>
      </w:r>
      <w:r w:rsidRPr="00C81FF5">
        <w:rPr>
          <w:b/>
          <w:color w:val="000009"/>
          <w:spacing w:val="-1"/>
          <w:sz w:val="26"/>
          <w:szCs w:val="26"/>
        </w:rPr>
        <w:t xml:space="preserve"> </w:t>
      </w:r>
      <w:r w:rsidRPr="00C81FF5">
        <w:rPr>
          <w:b/>
          <w:color w:val="000009"/>
          <w:sz w:val="26"/>
          <w:szCs w:val="26"/>
        </w:rPr>
        <w:t>программы</w:t>
      </w:r>
      <w:r w:rsidR="00C81FF5">
        <w:rPr>
          <w:color w:val="000009"/>
          <w:sz w:val="26"/>
          <w:szCs w:val="26"/>
        </w:rPr>
        <w:t xml:space="preserve">: </w:t>
      </w:r>
      <w:r w:rsidRPr="00C81FF5">
        <w:rPr>
          <w:color w:val="000009"/>
          <w:sz w:val="26"/>
          <w:szCs w:val="26"/>
        </w:rPr>
        <w:t>создание</w:t>
      </w:r>
      <w:r w:rsidRPr="00C81FF5">
        <w:rPr>
          <w:color w:val="000009"/>
          <w:spacing w:val="32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условий</w:t>
      </w:r>
      <w:r w:rsidRPr="00C81FF5">
        <w:rPr>
          <w:color w:val="000009"/>
          <w:spacing w:val="32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для</w:t>
      </w:r>
      <w:r w:rsidRPr="00C81FF5">
        <w:rPr>
          <w:color w:val="000009"/>
          <w:spacing w:val="29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увеличение</w:t>
      </w:r>
      <w:r w:rsidRPr="00C81FF5">
        <w:rPr>
          <w:color w:val="000009"/>
          <w:spacing w:val="30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двигательной</w:t>
      </w:r>
      <w:r w:rsidRPr="00C81FF5">
        <w:rPr>
          <w:color w:val="000009"/>
          <w:spacing w:val="32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активности</w:t>
      </w:r>
      <w:r w:rsidRPr="00C81FF5">
        <w:rPr>
          <w:color w:val="000009"/>
          <w:spacing w:val="-58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и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развитие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физических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качеств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обучающихся,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внедрение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 xml:space="preserve">современных систем физического </w:t>
      </w:r>
      <w:r w:rsidR="007315F7" w:rsidRPr="00C81FF5">
        <w:rPr>
          <w:color w:val="000009"/>
          <w:sz w:val="26"/>
          <w:szCs w:val="26"/>
        </w:rPr>
        <w:t>воспитании</w:t>
      </w:r>
      <w:r w:rsidRPr="00C81FF5">
        <w:rPr>
          <w:color w:val="000009"/>
          <w:sz w:val="26"/>
          <w:szCs w:val="26"/>
        </w:rPr>
        <w:t>, формирование</w:t>
      </w:r>
      <w:r w:rsidRPr="00C81FF5">
        <w:rPr>
          <w:color w:val="000009"/>
          <w:spacing w:val="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личности</w:t>
      </w:r>
      <w:r w:rsidRPr="00C81FF5">
        <w:rPr>
          <w:color w:val="000009"/>
          <w:spacing w:val="4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ребёнка</w:t>
      </w:r>
      <w:r w:rsidRPr="00C81FF5">
        <w:rPr>
          <w:color w:val="000009"/>
          <w:spacing w:val="4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средствами</w:t>
      </w:r>
      <w:r w:rsidRPr="00C81FF5">
        <w:rPr>
          <w:color w:val="000009"/>
          <w:spacing w:val="5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подвижных</w:t>
      </w:r>
      <w:r w:rsidRPr="00C81FF5">
        <w:rPr>
          <w:color w:val="000009"/>
          <w:spacing w:val="11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и</w:t>
      </w:r>
      <w:r w:rsidRPr="00C81FF5">
        <w:rPr>
          <w:color w:val="000009"/>
          <w:spacing w:val="4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спортивных</w:t>
      </w:r>
      <w:r w:rsidRPr="00C81FF5">
        <w:rPr>
          <w:color w:val="000009"/>
          <w:spacing w:val="6"/>
          <w:sz w:val="26"/>
          <w:szCs w:val="26"/>
        </w:rPr>
        <w:t xml:space="preserve"> </w:t>
      </w:r>
      <w:r w:rsidRPr="00C81FF5">
        <w:rPr>
          <w:color w:val="000009"/>
          <w:sz w:val="26"/>
          <w:szCs w:val="26"/>
        </w:rPr>
        <w:t>игр</w:t>
      </w:r>
    </w:p>
    <w:p w14:paraId="683D27DC" w14:textId="77777777" w:rsidR="00C7683B" w:rsidRPr="00C81FF5" w:rsidRDefault="00E76BBE" w:rsidP="00E76BBE">
      <w:pPr>
        <w:spacing w:after="0" w:line="240" w:lineRule="auto"/>
        <w:rPr>
          <w:rFonts w:ascii="Times New Roman" w:hAnsi="Times New Roman" w:cs="Times New Roman"/>
          <w:color w:val="000009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через</w:t>
      </w:r>
      <w:r w:rsidRPr="00C81FF5"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включение</w:t>
      </w:r>
      <w:r w:rsidRPr="00C81FF5">
        <w:rPr>
          <w:rFonts w:ascii="Times New Roman" w:hAnsi="Times New Roman" w:cs="Times New Roman"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их в</w:t>
      </w:r>
      <w:r w:rsidRPr="00C81FF5">
        <w:rPr>
          <w:rFonts w:ascii="Times New Roman" w:hAnsi="Times New Roman" w:cs="Times New Roman"/>
          <w:color w:val="000009"/>
          <w:spacing w:val="-6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коллективную</w:t>
      </w:r>
      <w:r w:rsidRPr="00C81FF5">
        <w:rPr>
          <w:rFonts w:ascii="Times New Roman" w:hAnsi="Times New Roman" w:cs="Times New Roman"/>
          <w:color w:val="000009"/>
          <w:spacing w:val="55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деятельность.</w:t>
      </w:r>
    </w:p>
    <w:p w14:paraId="0D2F174A" w14:textId="77777777" w:rsidR="00C81FF5" w:rsidRDefault="00C81FF5" w:rsidP="00E76BBE">
      <w:pPr>
        <w:widowControl w:val="0"/>
        <w:autoSpaceDE w:val="0"/>
        <w:autoSpaceDN w:val="0"/>
        <w:spacing w:after="0" w:line="268" w:lineRule="exact"/>
        <w:ind w:left="86"/>
        <w:jc w:val="both"/>
        <w:rPr>
          <w:rFonts w:ascii="Times New Roman" w:hAnsi="Times New Roman" w:cs="Times New Roman"/>
          <w:b/>
          <w:color w:val="000009"/>
          <w:sz w:val="26"/>
          <w:szCs w:val="26"/>
          <w:lang w:eastAsia="en-US"/>
        </w:rPr>
      </w:pPr>
    </w:p>
    <w:p w14:paraId="629D28BB" w14:textId="77777777" w:rsidR="00E76BBE" w:rsidRPr="00C81FF5" w:rsidRDefault="00E76BBE" w:rsidP="00E76BBE">
      <w:pPr>
        <w:widowControl w:val="0"/>
        <w:autoSpaceDE w:val="0"/>
        <w:autoSpaceDN w:val="0"/>
        <w:spacing w:after="0" w:line="268" w:lineRule="exact"/>
        <w:ind w:left="86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b/>
          <w:color w:val="000009"/>
          <w:sz w:val="26"/>
          <w:szCs w:val="26"/>
          <w:lang w:eastAsia="en-US"/>
        </w:rPr>
        <w:t>Задачи</w:t>
      </w:r>
      <w:r w:rsidRPr="00C81FF5">
        <w:rPr>
          <w:rFonts w:ascii="Times New Roman" w:hAnsi="Times New Roman" w:cs="Times New Roman"/>
          <w:b/>
          <w:color w:val="000009"/>
          <w:spacing w:val="-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b/>
          <w:color w:val="000009"/>
          <w:sz w:val="26"/>
          <w:szCs w:val="26"/>
          <w:lang w:eastAsia="en-US"/>
        </w:rPr>
        <w:t>программы:</w:t>
      </w:r>
    </w:p>
    <w:p w14:paraId="42306646" w14:textId="77777777" w:rsidR="00E76BBE" w:rsidRPr="00C81FF5" w:rsidRDefault="00E76BBE" w:rsidP="00E76BBE">
      <w:pPr>
        <w:widowControl w:val="0"/>
        <w:numPr>
          <w:ilvl w:val="0"/>
          <w:numId w:val="13"/>
        </w:numPr>
        <w:tabs>
          <w:tab w:val="left" w:pos="303"/>
        </w:tabs>
        <w:autoSpaceDE w:val="0"/>
        <w:autoSpaceDN w:val="0"/>
        <w:spacing w:after="0" w:line="240" w:lineRule="auto"/>
        <w:ind w:right="95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воспитать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устойчивость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интересов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положительного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эмоционально-ценностного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отношения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спортивно-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оздоровительной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деятельности;</w:t>
      </w:r>
    </w:p>
    <w:p w14:paraId="55D06B30" w14:textId="77777777" w:rsidR="00E76BBE" w:rsidRPr="00C81FF5" w:rsidRDefault="00E76BBE" w:rsidP="00E76BBE">
      <w:pPr>
        <w:widowControl w:val="0"/>
        <w:numPr>
          <w:ilvl w:val="0"/>
          <w:numId w:val="13"/>
        </w:numPr>
        <w:tabs>
          <w:tab w:val="left" w:pos="315"/>
        </w:tabs>
        <w:autoSpaceDE w:val="0"/>
        <w:autoSpaceDN w:val="0"/>
        <w:spacing w:after="0" w:line="240" w:lineRule="auto"/>
        <w:ind w:right="101" w:firstLine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сформировать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занимающихся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умение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самостоятельно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выбирать,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организовывать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проводить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спортивную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или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подвижную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игру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учётом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особенностей</w:t>
      </w:r>
      <w:r w:rsidRPr="00C81FF5">
        <w:rPr>
          <w:rFonts w:ascii="Times New Roman" w:hAnsi="Times New Roman" w:cs="Times New Roman"/>
          <w:color w:val="000009"/>
          <w:spacing w:val="6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участников,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условий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 обстоятельств;</w:t>
      </w:r>
    </w:p>
    <w:p w14:paraId="37ACEF86" w14:textId="77777777" w:rsidR="00E76BBE" w:rsidRPr="00C81FF5" w:rsidRDefault="00E76BBE" w:rsidP="00E76BBE">
      <w:pPr>
        <w:widowControl w:val="0"/>
        <w:numPr>
          <w:ilvl w:val="0"/>
          <w:numId w:val="13"/>
        </w:numPr>
        <w:tabs>
          <w:tab w:val="left" w:pos="226"/>
        </w:tabs>
        <w:autoSpaceDE w:val="0"/>
        <w:autoSpaceDN w:val="0"/>
        <w:spacing w:after="0" w:line="240" w:lineRule="auto"/>
        <w:ind w:left="225" w:hanging="1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создать</w:t>
      </w:r>
      <w:r w:rsidRPr="00C81FF5">
        <w:rPr>
          <w:rFonts w:ascii="Times New Roman" w:hAnsi="Times New Roman" w:cs="Times New Roman"/>
          <w:color w:val="000009"/>
          <w:spacing w:val="56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условия</w:t>
      </w:r>
      <w:r w:rsidRPr="00C81FF5"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для</w:t>
      </w:r>
      <w:r w:rsidRPr="00C81FF5"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проявления</w:t>
      </w:r>
      <w:r w:rsidRPr="00C81FF5">
        <w:rPr>
          <w:rFonts w:ascii="Times New Roman" w:hAnsi="Times New Roman" w:cs="Times New Roman"/>
          <w:color w:val="000009"/>
          <w:spacing w:val="-2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чувства</w:t>
      </w:r>
      <w:r w:rsidRPr="00C81FF5">
        <w:rPr>
          <w:rFonts w:ascii="Times New Roman" w:hAnsi="Times New Roman" w:cs="Times New Roman"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коллективизма;</w:t>
      </w:r>
    </w:p>
    <w:p w14:paraId="006DAE6B" w14:textId="77777777" w:rsidR="00E76BBE" w:rsidRPr="00C81FF5" w:rsidRDefault="00E76BBE" w:rsidP="00E76BBE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систематизировать знания о физической культуре и спорте,</w:t>
      </w:r>
      <w:r w:rsidRPr="00C81FF5">
        <w:rPr>
          <w:rFonts w:ascii="Times New Roman" w:hAnsi="Times New Roman" w:cs="Times New Roman"/>
          <w:color w:val="000009"/>
          <w:spacing w:val="-5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их истории и современном развитии, роли в формировании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здорового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образа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жизни.</w:t>
      </w:r>
    </w:p>
    <w:p w14:paraId="0AC8DDF8" w14:textId="77777777" w:rsidR="00E76BBE" w:rsidRPr="00C81FF5" w:rsidRDefault="00E76BBE" w:rsidP="00E76BBE">
      <w:pPr>
        <w:widowControl w:val="0"/>
        <w:numPr>
          <w:ilvl w:val="0"/>
          <w:numId w:val="14"/>
        </w:numPr>
        <w:tabs>
          <w:tab w:val="left" w:pos="300"/>
        </w:tabs>
        <w:autoSpaceDE w:val="0"/>
        <w:autoSpaceDN w:val="0"/>
        <w:spacing w:after="0" w:line="240" w:lineRule="auto"/>
        <w:ind w:right="103" w:firstLine="0"/>
        <w:rPr>
          <w:rFonts w:ascii="Times New Roman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развивать:</w:t>
      </w:r>
      <w:r w:rsidRPr="00C81FF5">
        <w:rPr>
          <w:rFonts w:ascii="Times New Roman" w:hAnsi="Times New Roman" w:cs="Times New Roman"/>
          <w:color w:val="000009"/>
          <w:spacing w:val="15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внимание,</w:t>
      </w:r>
      <w:r w:rsidRPr="00C81FF5">
        <w:rPr>
          <w:rFonts w:ascii="Times New Roman" w:hAnsi="Times New Roman" w:cs="Times New Roman"/>
          <w:color w:val="000009"/>
          <w:spacing w:val="1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ловкость,</w:t>
      </w:r>
      <w:r w:rsidRPr="00C81FF5">
        <w:rPr>
          <w:rFonts w:ascii="Times New Roman" w:hAnsi="Times New Roman" w:cs="Times New Roman"/>
          <w:color w:val="000009"/>
          <w:spacing w:val="1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быстроту</w:t>
      </w:r>
      <w:r w:rsidRPr="00C81FF5">
        <w:rPr>
          <w:rFonts w:ascii="Times New Roman" w:hAnsi="Times New Roman" w:cs="Times New Roman"/>
          <w:color w:val="000009"/>
          <w:spacing w:val="1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реакции,</w:t>
      </w:r>
      <w:r w:rsidRPr="00C81FF5">
        <w:rPr>
          <w:rFonts w:ascii="Times New Roman" w:hAnsi="Times New Roman" w:cs="Times New Roman"/>
          <w:color w:val="000009"/>
          <w:spacing w:val="1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умения</w:t>
      </w:r>
      <w:r w:rsidRPr="00C81FF5">
        <w:rPr>
          <w:rFonts w:ascii="Times New Roman" w:hAnsi="Times New Roman" w:cs="Times New Roman"/>
          <w:color w:val="000009"/>
          <w:spacing w:val="-5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ориентироваться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пространстве;</w:t>
      </w:r>
    </w:p>
    <w:p w14:paraId="56F8352E" w14:textId="77777777" w:rsidR="00C7683B" w:rsidRDefault="00E76BBE" w:rsidP="00E76BBE">
      <w:pPr>
        <w:spacing w:after="0" w:line="240" w:lineRule="auto"/>
        <w:rPr>
          <w:rFonts w:ascii="Times New Roman" w:hAnsi="Times New Roman" w:cs="Times New Roman"/>
          <w:color w:val="000009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-воспитать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ab/>
        <w:t>культуру</w:t>
      </w:r>
      <w:r w:rsidRPr="00C81FF5">
        <w:rPr>
          <w:rFonts w:ascii="Times New Roman" w:hAnsi="Times New Roman" w:cs="Times New Roman"/>
          <w:color w:val="000009"/>
          <w:spacing w:val="8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игрового</w:t>
      </w:r>
      <w:r w:rsidRPr="00C81FF5">
        <w:rPr>
          <w:rFonts w:ascii="Times New Roman" w:hAnsi="Times New Roman" w:cs="Times New Roman"/>
          <w:color w:val="000009"/>
          <w:spacing w:val="1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общения,</w:t>
      </w:r>
      <w:r w:rsidRPr="00C81FF5">
        <w:rPr>
          <w:rFonts w:ascii="Times New Roman" w:hAnsi="Times New Roman" w:cs="Times New Roman"/>
          <w:color w:val="000009"/>
          <w:spacing w:val="1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ценностного</w:t>
      </w:r>
      <w:r w:rsidRPr="00C81FF5">
        <w:rPr>
          <w:rFonts w:ascii="Times New Roman" w:hAnsi="Times New Roman" w:cs="Times New Roman"/>
          <w:color w:val="000009"/>
          <w:spacing w:val="-5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отношения</w:t>
      </w:r>
      <w:r w:rsidRPr="00C81FF5">
        <w:rPr>
          <w:rFonts w:ascii="Times New Roman" w:hAnsi="Times New Roman" w:cs="Times New Roman"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 подвижным</w:t>
      </w:r>
      <w:r w:rsidRPr="00C81FF5">
        <w:rPr>
          <w:rFonts w:ascii="Times New Roman" w:hAnsi="Times New Roman" w:cs="Times New Roman"/>
          <w:color w:val="000009"/>
          <w:spacing w:val="-2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 спортивным</w:t>
      </w:r>
      <w:r w:rsidRPr="00C81FF5">
        <w:rPr>
          <w:rFonts w:ascii="Times New Roman" w:hAnsi="Times New Roman" w:cs="Times New Roman"/>
          <w:color w:val="000009"/>
          <w:spacing w:val="5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играм.</w:t>
      </w:r>
    </w:p>
    <w:p w14:paraId="0B1D12FF" w14:textId="77777777" w:rsidR="00C81FF5" w:rsidRDefault="00C81FF5" w:rsidP="00E76BBE">
      <w:pPr>
        <w:spacing w:after="0" w:line="240" w:lineRule="auto"/>
        <w:rPr>
          <w:rFonts w:ascii="Times New Roman" w:hAnsi="Times New Roman" w:cs="Times New Roman"/>
          <w:color w:val="000009"/>
          <w:sz w:val="26"/>
          <w:szCs w:val="26"/>
          <w:lang w:eastAsia="en-US"/>
        </w:rPr>
      </w:pPr>
    </w:p>
    <w:p w14:paraId="756E845E" w14:textId="77777777" w:rsidR="00C81FF5" w:rsidRPr="00C81FF5" w:rsidRDefault="00C81FF5" w:rsidP="00C81FF5">
      <w:pPr>
        <w:spacing w:after="0" w:line="240" w:lineRule="auto"/>
        <w:rPr>
          <w:rFonts w:ascii="Times New Roman" w:hAnsi="Times New Roman" w:cs="Times New Roman"/>
          <w:color w:val="000009"/>
          <w:sz w:val="26"/>
          <w:szCs w:val="26"/>
          <w:lang w:eastAsia="en-US"/>
        </w:rPr>
      </w:pPr>
    </w:p>
    <w:p w14:paraId="4199E2FE" w14:textId="48285E26" w:rsidR="00C81FF5" w:rsidRPr="007315F7" w:rsidRDefault="00C81FF5" w:rsidP="007315F7">
      <w:pPr>
        <w:widowControl w:val="0"/>
        <w:autoSpaceDE w:val="0"/>
        <w:autoSpaceDN w:val="0"/>
        <w:spacing w:after="0" w:line="240" w:lineRule="auto"/>
        <w:ind w:left="705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bCs/>
          <w:color w:val="000009"/>
          <w:sz w:val="26"/>
          <w:szCs w:val="26"/>
          <w:lang w:eastAsia="en-US"/>
        </w:rPr>
        <w:t>С</w:t>
      </w:r>
      <w:r w:rsidRPr="00C81FF5">
        <w:rPr>
          <w:rFonts w:ascii="Times New Roman" w:hAnsi="Times New Roman" w:cs="Times New Roman"/>
          <w:b/>
          <w:bCs/>
          <w:color w:val="000009"/>
          <w:sz w:val="26"/>
          <w:szCs w:val="26"/>
          <w:lang w:eastAsia="en-US"/>
        </w:rPr>
        <w:t>одержание</w:t>
      </w:r>
      <w:r w:rsidRPr="00C81FF5">
        <w:rPr>
          <w:rFonts w:ascii="Times New Roman" w:hAnsi="Times New Roman" w:cs="Times New Roman"/>
          <w:b/>
          <w:bCs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b/>
          <w:bCs/>
          <w:color w:val="000009"/>
          <w:sz w:val="26"/>
          <w:szCs w:val="26"/>
          <w:lang w:eastAsia="en-US"/>
        </w:rPr>
        <w:t>курса</w:t>
      </w:r>
    </w:p>
    <w:p w14:paraId="47A6040A" w14:textId="77777777" w:rsidR="00C81FF5" w:rsidRPr="00C81FF5" w:rsidRDefault="00C81FF5" w:rsidP="00C81FF5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Тематические</w:t>
      </w:r>
      <w:r w:rsidRPr="00C81FF5">
        <w:rPr>
          <w:rFonts w:ascii="Times New Roman" w:hAnsi="Times New Roman" w:cs="Times New Roman"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разделы</w:t>
      </w:r>
      <w:r w:rsidRPr="00C81FF5">
        <w:rPr>
          <w:rFonts w:ascii="Times New Roman" w:hAnsi="Times New Roman" w:cs="Times New Roman"/>
          <w:color w:val="000009"/>
          <w:spacing w:val="-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программы:</w:t>
      </w:r>
    </w:p>
    <w:p w14:paraId="46F5BE56" w14:textId="77777777" w:rsidR="00C81FF5" w:rsidRDefault="00C81FF5" w:rsidP="00C81FF5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 xml:space="preserve">     </w:t>
      </w:r>
      <w:r w:rsidRPr="00C81FF5"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>Легкая атлетика</w:t>
      </w:r>
      <w:r w:rsidRPr="00C81FF5">
        <w:rPr>
          <w:rFonts w:ascii="Times New Roman" w:hAnsi="Times New Roman" w:cs="Times New Roman"/>
          <w:i/>
          <w:color w:val="000009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является наиболее оптимальным видом спорта для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развития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совершенствования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сердечно-сосудистой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7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дыхательной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систем,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способствует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повышению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функциональных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возможностей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организма,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развивает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выносливость,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ловкость,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скоростно-силовые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силовые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качества.</w:t>
      </w:r>
    </w:p>
    <w:p w14:paraId="5C93C6C0" w14:textId="77777777" w:rsidR="00C81FF5" w:rsidRPr="00C81FF5" w:rsidRDefault="00C81FF5" w:rsidP="00C81FF5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 xml:space="preserve">     </w:t>
      </w:r>
      <w:r w:rsidRPr="00C81FF5"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>Спортивные игры</w:t>
      </w:r>
      <w:r w:rsidRPr="00C81FF5">
        <w:rPr>
          <w:rFonts w:ascii="Times New Roman" w:hAnsi="Times New Roman" w:cs="Times New Roman"/>
          <w:i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содержат перечень упражнений для овладения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техникой и тактикой игры в волейбол и баскетбол. Используемая методика</w:t>
      </w:r>
      <w:r w:rsidRPr="00C81FF5">
        <w:rPr>
          <w:rFonts w:ascii="Times New Roman" w:hAnsi="Times New Roman" w:cs="Times New Roman"/>
          <w:color w:val="000009"/>
          <w:spacing w:val="-6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проведения подводящих игр и эстафет, позволяет успешно воздействовать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на</w:t>
      </w:r>
      <w:r w:rsidRPr="00C81FF5">
        <w:rPr>
          <w:rFonts w:ascii="Times New Roman" w:hAnsi="Times New Roman" w:cs="Times New Roman"/>
          <w:color w:val="000009"/>
          <w:spacing w:val="3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различные</w:t>
      </w:r>
      <w:r w:rsidRPr="00C81FF5">
        <w:rPr>
          <w:rFonts w:ascii="Times New Roman" w:hAnsi="Times New Roman" w:cs="Times New Roman"/>
          <w:color w:val="000009"/>
          <w:spacing w:val="3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системы</w:t>
      </w:r>
      <w:r w:rsidRPr="00C81FF5">
        <w:rPr>
          <w:rFonts w:ascii="Times New Roman" w:hAnsi="Times New Roman" w:cs="Times New Roman"/>
          <w:color w:val="000009"/>
          <w:spacing w:val="36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организма,</w:t>
      </w:r>
      <w:r w:rsidRPr="00C81FF5">
        <w:rPr>
          <w:rFonts w:ascii="Times New Roman" w:hAnsi="Times New Roman" w:cs="Times New Roman"/>
          <w:color w:val="000009"/>
          <w:spacing w:val="3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развивать</w:t>
      </w:r>
      <w:r w:rsidRPr="00C81FF5">
        <w:rPr>
          <w:rFonts w:ascii="Times New Roman" w:hAnsi="Times New Roman" w:cs="Times New Roman"/>
          <w:color w:val="000009"/>
          <w:spacing w:val="33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ловкость,</w:t>
      </w:r>
      <w:r w:rsidRPr="00C81FF5">
        <w:rPr>
          <w:rFonts w:ascii="Times New Roman" w:hAnsi="Times New Roman" w:cs="Times New Roman"/>
          <w:color w:val="000009"/>
          <w:spacing w:val="34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быстроту</w:t>
      </w:r>
      <w:r w:rsidRPr="00C81FF5">
        <w:rPr>
          <w:rFonts w:ascii="Times New Roman" w:hAnsi="Times New Roman" w:cs="Times New Roman"/>
          <w:color w:val="000009"/>
          <w:spacing w:val="30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реакции</w:t>
      </w:r>
      <w:r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.</w:t>
      </w:r>
    </w:p>
    <w:p w14:paraId="2C3CA7F7" w14:textId="77777777" w:rsidR="00C81FF5" w:rsidRPr="00C81FF5" w:rsidRDefault="00C81FF5" w:rsidP="00C81FF5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 xml:space="preserve">     </w:t>
      </w:r>
      <w:r w:rsidRPr="00C81FF5"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>Подвижные</w:t>
      </w:r>
      <w:r w:rsidRPr="00C81FF5">
        <w:rPr>
          <w:rFonts w:ascii="Times New Roman" w:hAnsi="Times New Roman" w:cs="Times New Roman"/>
          <w:b/>
          <w:i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b/>
          <w:i/>
          <w:color w:val="000009"/>
          <w:sz w:val="26"/>
          <w:szCs w:val="26"/>
          <w:lang w:eastAsia="en-US"/>
        </w:rPr>
        <w:t>игры</w:t>
      </w:r>
      <w:r w:rsidRPr="00C81FF5">
        <w:rPr>
          <w:rFonts w:ascii="Times New Roman" w:hAnsi="Times New Roman" w:cs="Times New Roman"/>
          <w:i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средство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пополнения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ребенком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знаний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-6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представлений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об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окружающем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мире,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развития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мышления,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смекалки,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ловкости, сноровки, ценных морально-волевых качеств. В процессе игры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дети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используют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уже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имеющиеся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двигательные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умственные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навыки,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закрепляют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их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совершенствуют,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а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также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формируют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новые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качества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личности.</w:t>
      </w:r>
    </w:p>
    <w:p w14:paraId="2E047E02" w14:textId="77777777" w:rsidR="00C81FF5" w:rsidRPr="00C81FF5" w:rsidRDefault="00C81FF5" w:rsidP="00C81FF5">
      <w:pPr>
        <w:widowControl w:val="0"/>
        <w:autoSpaceDE w:val="0"/>
        <w:autoSpaceDN w:val="0"/>
        <w:spacing w:after="0" w:line="240" w:lineRule="auto"/>
        <w:ind w:right="39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9"/>
          <w:sz w:val="26"/>
          <w:szCs w:val="26"/>
          <w:lang w:eastAsia="en-US"/>
        </w:rPr>
        <w:t xml:space="preserve">    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Весь программный материал направлен на решение оздоровительных</w:t>
      </w:r>
      <w:r w:rsidRPr="00C81FF5">
        <w:rPr>
          <w:rFonts w:ascii="Times New Roman" w:hAnsi="Times New Roman" w:cs="Times New Roman"/>
          <w:color w:val="000009"/>
          <w:spacing w:val="-6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задач, развитие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физических качеств, формирование двигательных</w:t>
      </w:r>
      <w:r w:rsidRPr="00C81FF5">
        <w:rPr>
          <w:rFonts w:ascii="Times New Roman" w:hAnsi="Times New Roman" w:cs="Times New Roman"/>
          <w:color w:val="000009"/>
          <w:spacing w:val="70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умений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и навыков, формирование самостоятельности и умений взаимодействовать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с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коллективом.</w:t>
      </w:r>
    </w:p>
    <w:p w14:paraId="7D62CCF1" w14:textId="7BE9B6AA" w:rsidR="00C81FF5" w:rsidRDefault="00C81FF5" w:rsidP="00C81FF5">
      <w:pPr>
        <w:widowControl w:val="0"/>
        <w:autoSpaceDE w:val="0"/>
        <w:autoSpaceDN w:val="0"/>
        <w:spacing w:before="1" w:after="0" w:line="240" w:lineRule="auto"/>
        <w:ind w:right="38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9"/>
          <w:sz w:val="26"/>
          <w:szCs w:val="26"/>
          <w:lang w:eastAsia="en-US"/>
        </w:rPr>
        <w:t xml:space="preserve">     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 xml:space="preserve">Срок реализации программы внеурочной деятельности 1 год, </w:t>
      </w:r>
      <w:r w:rsidR="007315F7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34</w:t>
      </w:r>
      <w:r>
        <w:rPr>
          <w:rFonts w:ascii="Times New Roman" w:hAnsi="Times New Roman" w:cs="Times New Roman"/>
          <w:color w:val="000009"/>
          <w:sz w:val="26"/>
          <w:szCs w:val="26"/>
          <w:lang w:eastAsia="en-US"/>
        </w:rPr>
        <w:t xml:space="preserve"> час</w:t>
      </w:r>
      <w:r w:rsidR="007315F7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а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,</w:t>
      </w:r>
      <w:r w:rsidRPr="00C81FF5">
        <w:rPr>
          <w:rFonts w:ascii="Times New Roman" w:hAnsi="Times New Roman" w:cs="Times New Roman"/>
          <w:color w:val="000009"/>
          <w:spacing w:val="-67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1 раз в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неделю</w:t>
      </w:r>
      <w:r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 xml:space="preserve"> (</w:t>
      </w:r>
      <w:r w:rsidR="007315F7"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color w:val="000009"/>
          <w:spacing w:val="-3"/>
          <w:sz w:val="26"/>
          <w:szCs w:val="26"/>
          <w:lang w:eastAsia="en-US"/>
        </w:rPr>
        <w:t xml:space="preserve"> час)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.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Участники</w:t>
      </w:r>
      <w:r w:rsidRPr="00C81FF5">
        <w:rPr>
          <w:rFonts w:ascii="Times New Roman" w:hAnsi="Times New Roman" w:cs="Times New Roman"/>
          <w:color w:val="000009"/>
          <w:spacing w:val="-2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программы:</w:t>
      </w:r>
      <w:r w:rsidRPr="00C81FF5">
        <w:rPr>
          <w:rFonts w:ascii="Times New Roman" w:hAnsi="Times New Roman" w:cs="Times New Roman"/>
          <w:color w:val="000009"/>
          <w:spacing w:val="-2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учащиеся</w:t>
      </w:r>
      <w:r w:rsidRPr="00C81FF5">
        <w:rPr>
          <w:rFonts w:ascii="Times New Roman" w:hAnsi="Times New Roman" w:cs="Times New Roman"/>
          <w:color w:val="000009"/>
          <w:spacing w:val="-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5-11</w:t>
      </w:r>
      <w:r w:rsidRPr="00C81FF5">
        <w:rPr>
          <w:rFonts w:ascii="Times New Roman" w:hAnsi="Times New Roman" w:cs="Times New Roman"/>
          <w:color w:val="000009"/>
          <w:spacing w:val="1"/>
          <w:sz w:val="26"/>
          <w:szCs w:val="26"/>
          <w:lang w:eastAsia="en-US"/>
        </w:rPr>
        <w:t xml:space="preserve"> </w:t>
      </w:r>
      <w:r w:rsidRPr="00C81FF5">
        <w:rPr>
          <w:rFonts w:ascii="Times New Roman" w:hAnsi="Times New Roman" w:cs="Times New Roman"/>
          <w:color w:val="000009"/>
          <w:sz w:val="26"/>
          <w:szCs w:val="26"/>
          <w:lang w:eastAsia="en-US"/>
        </w:rPr>
        <w:t>классов</w:t>
      </w:r>
    </w:p>
    <w:p w14:paraId="525D3EEC" w14:textId="77777777" w:rsidR="00C81FF5" w:rsidRPr="00C81FF5" w:rsidRDefault="00C81FF5" w:rsidP="00E76BBE">
      <w:pPr>
        <w:spacing w:after="0" w:line="240" w:lineRule="auto"/>
        <w:rPr>
          <w:rFonts w:ascii="Times New Roman" w:hAnsi="Times New Roman" w:cs="Times New Roman"/>
          <w:color w:val="000009"/>
          <w:sz w:val="26"/>
          <w:szCs w:val="26"/>
          <w:lang w:eastAsia="en-US"/>
        </w:rPr>
      </w:pPr>
    </w:p>
    <w:p w14:paraId="5E43C9DC" w14:textId="77777777" w:rsidR="00C7683B" w:rsidRPr="00C81FF5" w:rsidRDefault="00C7683B" w:rsidP="00A0248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14:paraId="69A3ECDD" w14:textId="77777777" w:rsidR="00C7683B" w:rsidRPr="00C81FF5" w:rsidRDefault="00C7683B" w:rsidP="00A0248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</w:p>
    <w:p w14:paraId="50C2C25C" w14:textId="77777777" w:rsidR="00C7683B" w:rsidRPr="00C81FF5" w:rsidRDefault="00C7683B" w:rsidP="00C768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Планируемые результаты реализации программы внеурочной деятельности «Школьный спортивный клуб»</w:t>
      </w:r>
    </w:p>
    <w:p w14:paraId="5AA728B9" w14:textId="77777777" w:rsidR="00C7683B" w:rsidRPr="00C81FF5" w:rsidRDefault="00C7683B" w:rsidP="00C7683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9D23139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В результате освоения программы по образовательным модулям обучающиеся:</w:t>
      </w:r>
    </w:p>
    <w:p w14:paraId="6FB746C0" w14:textId="77777777" w:rsidR="00C7683B" w:rsidRPr="00C81FF5" w:rsidRDefault="00C7683B" w:rsidP="00C76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i/>
          <w:color w:val="000000"/>
          <w:sz w:val="26"/>
          <w:szCs w:val="26"/>
        </w:rPr>
        <w:t>Личностные результаты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освоения обучающимися программы внеурочной деятельности «Школьный спортивный клуб»:</w:t>
      </w:r>
    </w:p>
    <w:p w14:paraId="652214EE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активное включение в общение и взаимодействие со сверстниками на принципах сохранения и укрепления личного и общественного здоровья;</w:t>
      </w:r>
    </w:p>
    <w:p w14:paraId="6789DEED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проявление позитивных качеств личности и управление своими эмоциями в различных ситуациях;</w:t>
      </w:r>
    </w:p>
    <w:p w14:paraId="2F3A1C97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проявление дисциплинированности и упорства в сохранении и укреплении личного здоровья и здоровья окружающих людей;</w:t>
      </w:r>
    </w:p>
    <w:p w14:paraId="6367954F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оказание бескорыстной помощи окружающим людям, в т. ч. сверстникам, в сохранении и укреплении их здоровья;</w:t>
      </w:r>
    </w:p>
    <w:p w14:paraId="17D7EA58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широкий кругозор, осведомленность об основных событиях и изменениях в жизни школы, района, округа;</w:t>
      </w:r>
    </w:p>
    <w:p w14:paraId="5145E1FF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умение организовывать свою деятельность и деятельность обучающихся для достижения намеченных целей;</w:t>
      </w:r>
    </w:p>
    <w:p w14:paraId="00FBDE0A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конструктивно реагировать на ошибки и трудности, возникающие в процессе совместной деятельности;</w:t>
      </w:r>
    </w:p>
    <w:p w14:paraId="5981D669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своевременно вносить коррективы в свое поведение, намеченный план действий в зависимости от сложившейся ситуации.</w:t>
      </w:r>
    </w:p>
    <w:p w14:paraId="650B5D80" w14:textId="77777777" w:rsidR="00C7683B" w:rsidRPr="00C81FF5" w:rsidRDefault="00C7683B" w:rsidP="00C76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i/>
          <w:color w:val="000000"/>
          <w:sz w:val="26"/>
          <w:szCs w:val="26"/>
        </w:rPr>
        <w:t>Метапредметные результаты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освоения обучающимися программы:</w:t>
      </w:r>
    </w:p>
    <w:p w14:paraId="000ED743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•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осознание здоровья как социокультурного феномена в контексте физического, психологического и социального здоровья, его объективная оценка на основе освоенных знаний и имеющегося опыта;</w:t>
      </w:r>
    </w:p>
    <w:p w14:paraId="5464DE0F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•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планирование и организация самостоятельной спортивно-оздоровительной деятельности (учебной и досуговой) с учетом требований сохранения и совершенствования индивидуального здоровья во всех его проявлениях;</w:t>
      </w:r>
    </w:p>
    <w:p w14:paraId="3CA7D28C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•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анализ и объективная оценка результатов собственной деятельности;</w:t>
      </w:r>
    </w:p>
    <w:p w14:paraId="0D4517F5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•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управление своим эмоциональным состоянием при общении со сверстниками и взрослыми с целью сохранения эмоционального благополучия.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</w:p>
    <w:p w14:paraId="2EB4D657" w14:textId="77777777" w:rsidR="00C7683B" w:rsidRPr="00C81FF5" w:rsidRDefault="00C7683B" w:rsidP="00C76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i/>
          <w:color w:val="000000"/>
          <w:sz w:val="26"/>
          <w:szCs w:val="26"/>
        </w:rPr>
        <w:t>Предметные результаты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освоения обучающимися программы</w:t>
      </w:r>
    </w:p>
    <w:p w14:paraId="6A8F9441" w14:textId="7D655A36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по модулю «Медико-</w:t>
      </w:r>
      <w:r w:rsidR="006D5068"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биологическая лаборатория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» обучающиеся: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по модулям спортивных секций обучающиеся научатся: по модулю «Психологическая служба» обучающиеся: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по модулю «Туризм и краеведение» обучающиеся научатся:</w:t>
      </w:r>
    </w:p>
    <w:p w14:paraId="21377AD9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по модулю «Спортивный пресс-центр» обучающиеся научатся:</w:t>
      </w:r>
    </w:p>
    <w:p w14:paraId="6870AC9F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-- приобретут представление о здоровье и здоровом образе жизни как о сложных социокультурных феноменах;</w:t>
      </w:r>
    </w:p>
    <w:p w14:paraId="459B4F24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изучат основные факторы, влияющие на здоровье;</w:t>
      </w:r>
    </w:p>
    <w:p w14:paraId="7237E9D2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14:paraId="66122402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узнают основные группы пищевых продуктов и их влияние на организм; </w:t>
      </w:r>
    </w:p>
    <w:p w14:paraId="60FC5158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научаться оказывать первую медицинскую помощь пострадавшему в пределах своих возрастных и физиологических возможностей.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- активно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14:paraId="4AC97708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активно включаться в совместную спортивно-оздоровительную деятельность, взаимодействовать со сверстниками и взрослыми для сохранения и укрепления личного и общественного здоровья.</w:t>
      </w:r>
    </w:p>
    <w:p w14:paraId="2DE8547C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приобретут устойчивое негативное отношение к наркомании, алкоголизму, табакокурению как к сложно излечимым заболеваниям;</w:t>
      </w:r>
    </w:p>
    <w:p w14:paraId="44FDE613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выработают алгоритм поведения в различных ситуациях, в том числе конфликтных и экстремальных ситуациях общения с людьми, находящимися в различных психологических состояниях.</w:t>
      </w:r>
    </w:p>
    <w:p w14:paraId="5B703640" w14:textId="7E7C6F1B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получать заряд здоровья от встречи с прекрасным в природе </w:t>
      </w:r>
      <w:r w:rsidR="006D5068"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и науках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;</w:t>
      </w:r>
    </w:p>
    <w:p w14:paraId="7ADE1CCC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осознают необходимость природоохранной деятельности как условия полноценной жизни и здоровья человека.</w:t>
      </w:r>
    </w:p>
    <w:p w14:paraId="3603BF5D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доносить информацию по здоровьесберегающей тематике в доступной, эмоционально-яркой форме в процессе взаимодействия со сверстниками и взрослыми людьми;</w:t>
      </w:r>
    </w:p>
    <w:p w14:paraId="48D11300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 использовать речевые средства и средства ИКТ для решения коммуникативных и познавательных задач;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14:paraId="17D2B407" w14:textId="77777777" w:rsidR="00C7683B" w:rsidRPr="00C81FF5" w:rsidRDefault="00A20290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выступать с аудио-, видео </w:t>
      </w:r>
      <w:r w:rsidR="00C7683B"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графическим сопровождением;</w:t>
      </w:r>
    </w:p>
    <w:p w14:paraId="09513FE5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овладеют различными способами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информации.</w:t>
      </w:r>
    </w:p>
    <w:p w14:paraId="0D0CF562" w14:textId="77777777" w:rsidR="00C7683B" w:rsidRPr="00C81FF5" w:rsidRDefault="00C7683B" w:rsidP="00C76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i/>
          <w:color w:val="000000"/>
          <w:sz w:val="26"/>
          <w:szCs w:val="26"/>
        </w:rPr>
        <w:t>Воспитательные результаты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реализации программы оцениваются по 3-м уровням.</w:t>
      </w:r>
    </w:p>
    <w:p w14:paraId="452E6520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 </w:t>
      </w:r>
    </w:p>
    <w:p w14:paraId="1FEA6321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14:paraId="7DE9AF0B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социальной среде. Именно в этой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14:paraId="08ED32D5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14:paraId="0EC3D658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Третий уровень результатов - получение школьниками опыта самостоятельного общественного действия за пределами дружественной среды школы. Школьник самостоятельно организовывает различные спортивно-оздоровительные мероприятия, активно участвует в их разработке и подготовке.</w:t>
      </w:r>
    </w:p>
    <w:p w14:paraId="0A02B3F5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Основными формами образовательных достижений и результатов освоения обучающимися программы являются:</w:t>
      </w:r>
    </w:p>
    <w:p w14:paraId="24BE6425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анкетирование обучающихся, педагогов и родителей по вопросам здоровья и поведения обучающихся и реализации программы формирования здорового и безопасного образа жизни (проводится в начале и конце учебного года);</w:t>
      </w:r>
    </w:p>
    <w:p w14:paraId="3714A460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14:paraId="2DF2D4E9" w14:textId="7595F474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разработка и </w:t>
      </w:r>
      <w:r w:rsidR="006D5068"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презентация проектов</w:t>
      </w: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результатов учебных исследований, конференциях, подготовка и распространение печатных материалов и т.п.</w:t>
      </w:r>
    </w:p>
    <w:p w14:paraId="57DEC6E9" w14:textId="77777777" w:rsidR="00C7683B" w:rsidRPr="00C81FF5" w:rsidRDefault="002F2CEE" w:rsidP="00C7683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  <w:r w:rsidR="00C7683B" w:rsidRPr="00C81FF5">
        <w:rPr>
          <w:rFonts w:ascii="Times New Roman" w:hAnsi="Times New Roman" w:cs="Times New Roman"/>
          <w:bCs/>
          <w:color w:val="000000"/>
          <w:sz w:val="26"/>
          <w:szCs w:val="26"/>
        </w:rPr>
        <w:t>Результаты освоения программы соответствуют требованиям ФГОС ООО.</w:t>
      </w:r>
    </w:p>
    <w:p w14:paraId="1881B170" w14:textId="77777777" w:rsidR="00C7683B" w:rsidRPr="00C81FF5" w:rsidRDefault="00C7683B" w:rsidP="00C7683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80D288" w14:textId="77777777" w:rsidR="00C81FF5" w:rsidRPr="00CB030F" w:rsidRDefault="00C81FF5" w:rsidP="002B14C9">
      <w:pPr>
        <w:widowControl w:val="0"/>
        <w:autoSpaceDE w:val="0"/>
        <w:autoSpaceDN w:val="0"/>
        <w:spacing w:before="1" w:after="0" w:line="240" w:lineRule="auto"/>
        <w:ind w:right="387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C81FF5" w:rsidRPr="00CB030F" w:rsidSect="002B14C9">
          <w:pgSz w:w="11910" w:h="16840"/>
          <w:pgMar w:top="700" w:right="740" w:bottom="280" w:left="993" w:header="720" w:footer="720" w:gutter="0"/>
          <w:cols w:space="720"/>
        </w:sectPr>
      </w:pPr>
    </w:p>
    <w:p w14:paraId="631971C3" w14:textId="77777777" w:rsidR="00A20290" w:rsidRPr="00A20290" w:rsidRDefault="00A20290" w:rsidP="00A202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2E352E" w14:textId="77777777" w:rsidR="00B45769" w:rsidRDefault="00B45769" w:rsidP="00D1309F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B22C5" w14:textId="77777777" w:rsidR="007947AC" w:rsidRPr="007947AC" w:rsidRDefault="00B45769" w:rsidP="007947A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Учебно-тематический план</w:t>
      </w:r>
    </w:p>
    <w:tbl>
      <w:tblPr>
        <w:tblW w:w="9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3200"/>
        <w:gridCol w:w="1757"/>
        <w:gridCol w:w="2172"/>
        <w:gridCol w:w="2158"/>
      </w:tblGrid>
      <w:tr w:rsidR="007947AC" w:rsidRPr="007947AC" w14:paraId="023C133E" w14:textId="77777777" w:rsidTr="00C626B2">
        <w:tc>
          <w:tcPr>
            <w:tcW w:w="6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1991D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BB431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темы</w:t>
            </w:r>
          </w:p>
        </w:tc>
        <w:tc>
          <w:tcPr>
            <w:tcW w:w="60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CA0A7" w14:textId="77777777" w:rsidR="007947AC" w:rsidRPr="007947AC" w:rsidRDefault="007947AC" w:rsidP="007947A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7947AC" w:rsidRPr="007947AC" w14:paraId="14B3D392" w14:textId="77777777" w:rsidTr="00C626B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5BAEC91" w14:textId="77777777" w:rsidR="007947AC" w:rsidRPr="007947AC" w:rsidRDefault="007947AC" w:rsidP="0079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12559C" w14:textId="77777777" w:rsidR="007947AC" w:rsidRPr="007947AC" w:rsidRDefault="007947AC" w:rsidP="00794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B37D5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D174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Теоретические занятия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51858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Практические занятия</w:t>
            </w:r>
          </w:p>
        </w:tc>
      </w:tr>
      <w:tr w:rsidR="007947AC" w:rsidRPr="007947AC" w14:paraId="559A0A11" w14:textId="77777777" w:rsidTr="00C626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83538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E937E" w14:textId="77777777" w:rsidR="007947AC" w:rsidRPr="007947AC" w:rsidRDefault="007947AC" w:rsidP="002F2CE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Вводное </w:t>
            </w:r>
            <w:r w:rsidR="002F2CE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занятие. ТБ на  занятиях в группе Школьного спортивного клуба и во время самостоятельных занятий 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CFCB3" w14:textId="1D562A28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73426" w14:textId="3545875F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5677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7947AC" w:rsidRPr="007947AC" w14:paraId="1FF86AE8" w14:textId="77777777" w:rsidTr="00C626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10B2A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60DB2" w14:textId="77777777" w:rsidR="007947AC" w:rsidRPr="007947AC" w:rsidRDefault="002F2CEE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Легкая атлетика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82B6B" w14:textId="16632674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6AC32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C8CB9C" w14:textId="77777777" w:rsidR="007947AC" w:rsidRPr="007947AC" w:rsidRDefault="007947AC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 течение занятия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80A85" w14:textId="32D3FCA6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7947AC" w:rsidRPr="007947AC" w14:paraId="76ED67B1" w14:textId="77777777" w:rsidTr="00C626B2">
        <w:trPr>
          <w:trHeight w:val="716"/>
        </w:trPr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A10EA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79130" w14:textId="77777777" w:rsidR="007947AC" w:rsidRPr="007947AC" w:rsidRDefault="00C81FF5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Спортивные игры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9B06A" w14:textId="1E6A6FB0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8217B0C" w14:textId="77777777" w:rsidR="007947AC" w:rsidRPr="007947AC" w:rsidRDefault="007947AC" w:rsidP="00C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A391B" w14:textId="5822714F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18</w:t>
            </w:r>
          </w:p>
        </w:tc>
      </w:tr>
      <w:tr w:rsidR="007947AC" w:rsidRPr="007947AC" w14:paraId="150F482B" w14:textId="77777777" w:rsidTr="00C626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FBEC" w14:textId="77777777" w:rsidR="007947AC" w:rsidRPr="007947AC" w:rsidRDefault="00C81FF5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="007947AC"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041B5" w14:textId="77777777" w:rsidR="007947AC" w:rsidRPr="007947AC" w:rsidRDefault="00EA33C8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Подвижные игры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5A6B4" w14:textId="5F1A4D83" w:rsidR="007947AC" w:rsidRPr="007947AC" w:rsidRDefault="005C75B7" w:rsidP="002147A3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4A991B16" w14:textId="77777777" w:rsidR="007947AC" w:rsidRPr="007947AC" w:rsidRDefault="007947AC" w:rsidP="00C62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0F0B5" w14:textId="55EA00BF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7947AC" w:rsidRPr="007947AC" w14:paraId="398A1A04" w14:textId="77777777" w:rsidTr="00C626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04934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5107A" w14:textId="77777777" w:rsidR="007947AC" w:rsidRPr="007947AC" w:rsidRDefault="007947AC" w:rsidP="007947AC">
            <w:pPr>
              <w:spacing w:after="15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947A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60831" w14:textId="37F7517A" w:rsidR="007947AC" w:rsidRPr="00B45769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4FA8C" w14:textId="0959015E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C8FEC" w14:textId="6B99832D" w:rsidR="007947AC" w:rsidRPr="007947AC" w:rsidRDefault="005C75B7" w:rsidP="00C626B2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14:paraId="0214D7A9" w14:textId="77777777" w:rsidR="007947AC" w:rsidRPr="007947AC" w:rsidRDefault="007947AC" w:rsidP="007947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21774" w14:textId="77777777" w:rsidR="00EA33C8" w:rsidRDefault="00EA33C8" w:rsidP="00B4576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AABAA" w14:textId="77777777" w:rsidR="002147A3" w:rsidRPr="00B45769" w:rsidRDefault="00B45769" w:rsidP="002147A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6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99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134"/>
        <w:gridCol w:w="1842"/>
        <w:gridCol w:w="142"/>
        <w:gridCol w:w="2058"/>
      </w:tblGrid>
      <w:tr w:rsidR="00B45769" w:rsidRPr="00B45769" w14:paraId="2B501DAB" w14:textId="77777777" w:rsidTr="00CB030F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48602A" w14:textId="77777777" w:rsidR="00294F73" w:rsidRPr="00B45769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B4576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E0911" w14:textId="77777777" w:rsidR="00294F73" w:rsidRPr="00B45769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69"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занятия, раздела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EBAE6" w14:textId="77777777" w:rsidR="00294F73" w:rsidRPr="00B45769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6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4EEB6" w14:textId="77777777" w:rsidR="00294F73" w:rsidRPr="00B45769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69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2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677D6" w14:textId="77777777" w:rsidR="00294F73" w:rsidRPr="00B45769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5769">
              <w:rPr>
                <w:rFonts w:ascii="Times New Roman" w:hAnsi="Times New Roman" w:cs="Times New Roman"/>
                <w:sz w:val="28"/>
                <w:szCs w:val="28"/>
              </w:rPr>
              <w:t>ЭОР/ЦОР</w:t>
            </w:r>
          </w:p>
        </w:tc>
      </w:tr>
      <w:tr w:rsidR="00EA33C8" w:rsidRPr="00B45769" w14:paraId="73AE9FDF" w14:textId="77777777" w:rsidTr="00CB030F">
        <w:trPr>
          <w:trHeight w:val="1"/>
        </w:trPr>
        <w:tc>
          <w:tcPr>
            <w:tcW w:w="99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 w:themeFill="background1" w:themeFillShade="A6"/>
          </w:tcPr>
          <w:p w14:paraId="3B8EE331" w14:textId="77777777" w:rsidR="00EA33C8" w:rsidRPr="00EA33C8" w:rsidRDefault="00EA33C8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8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294F73" w:rsidRPr="00B45769" w14:paraId="4D8AD9C3" w14:textId="77777777" w:rsidTr="002B14C9">
        <w:trPr>
          <w:trHeight w:val="65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381C62" w14:textId="77777777" w:rsidR="00294F73" w:rsidRPr="00EA33C8" w:rsidRDefault="00294F73" w:rsidP="00294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5A482" w14:textId="77777777" w:rsidR="00294F73" w:rsidRPr="00EA33C8" w:rsidRDefault="00E76BBE" w:rsidP="00EA33C8">
            <w:pPr>
              <w:widowControl w:val="0"/>
              <w:autoSpaceDE w:val="0"/>
              <w:autoSpaceDN w:val="0"/>
              <w:spacing w:after="0" w:line="268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Техника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безопасности и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правила поведения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 спортивном зале.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Игровые</w:t>
            </w:r>
            <w:r w:rsidRPr="00EA33C8">
              <w:rPr>
                <w:rFonts w:ascii="Times New Roman" w:hAnsi="Times New Roman" w:cs="Times New Roman"/>
                <w:color w:val="000009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эстафеты.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A4DEF3" w14:textId="692648FE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09F44F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EE40FB" w14:textId="77777777" w:rsidR="00294F73" w:rsidRDefault="00000000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43FC58E" w14:textId="77777777" w:rsidR="00CF13A8" w:rsidRPr="00B45769" w:rsidRDefault="00CF13A8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1E061421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0ED5F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F460F" w14:textId="77777777" w:rsidR="00294F73" w:rsidRPr="00EA33C8" w:rsidRDefault="00E76BBE" w:rsidP="00EA33C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Терминология.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Упражнения на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r w:rsidRPr="00EA33C8">
              <w:rPr>
                <w:rFonts w:ascii="Times New Roman" w:hAnsi="Times New Roman" w:cs="Times New Roman"/>
                <w:color w:val="000009"/>
                <w:spacing w:val="-13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быстроты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9F5A2F" w14:textId="16BEE5FC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538169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9865CB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678615FA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6BAADFE5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EF693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865546" w14:textId="77777777" w:rsidR="00294F73" w:rsidRPr="00EA33C8" w:rsidRDefault="00E76BBE" w:rsidP="00EA33C8">
            <w:pPr>
              <w:widowControl w:val="0"/>
              <w:autoSpaceDE w:val="0"/>
              <w:autoSpaceDN w:val="0"/>
              <w:spacing w:after="0" w:line="268" w:lineRule="exact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Бег</w:t>
            </w:r>
            <w:r w:rsidRPr="00EA33C8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на</w:t>
            </w:r>
            <w:r w:rsidRPr="00EA33C8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короткие</w:t>
            </w:r>
            <w:r w:rsidR="00EA3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дистанции, низкий</w:t>
            </w:r>
            <w:r w:rsid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pacing w:val="-58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старт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2192D" w14:textId="20FCB479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0C9668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3036D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</w:t>
              </w:r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ru/</w:t>
              </w:r>
            </w:hyperlink>
          </w:p>
          <w:p w14:paraId="50D738CD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40AF9AFE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C42B7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16F6" w14:textId="77777777" w:rsidR="00E76BBE" w:rsidRPr="00EA33C8" w:rsidRDefault="00E76BBE" w:rsidP="00EA33C8">
            <w:pPr>
              <w:widowControl w:val="0"/>
              <w:autoSpaceDE w:val="0"/>
              <w:autoSpaceDN w:val="0"/>
              <w:spacing w:after="0" w:line="240" w:lineRule="auto"/>
              <w:ind w:left="85" w:right="86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Передача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эстафетной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палочки,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особенности</w:t>
            </w:r>
          </w:p>
          <w:p w14:paraId="0D15A2DA" w14:textId="77777777" w:rsidR="00294F73" w:rsidRPr="00EA33C8" w:rsidRDefault="00E76BBE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эстафетного</w:t>
            </w:r>
            <w:r w:rsidRPr="00EA33C8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бега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5439D" w14:textId="4F4FC58F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CF9D46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16BF5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6C277490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6D6E3E4C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D9E4A8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5C776" w14:textId="77777777" w:rsidR="00294F73" w:rsidRPr="00EA33C8" w:rsidRDefault="00E76BBE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Судейство в беге и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прыжках. Прыжок в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длину.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61F02F" w14:textId="356BEA54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47E749" w14:textId="77777777" w:rsidR="00294F73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52809571" w14:textId="77777777" w:rsidR="002B14C9" w:rsidRPr="00B4576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1DEB1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3EF8E4CC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3925026D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58E1CC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B1013" w14:textId="6C089404" w:rsidR="00294F73" w:rsidRPr="00EA33C8" w:rsidRDefault="00E76BBE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 xml:space="preserve">Прыжок в длину </w:t>
            </w:r>
            <w:proofErr w:type="gramStart"/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с</w:t>
            </w:r>
            <w:r w:rsidRPr="00EA33C8">
              <w:rPr>
                <w:rFonts w:ascii="Times New Roman" w:hAnsi="Times New Roman" w:cs="Times New Roman"/>
                <w:color w:val="000009"/>
                <w:spacing w:val="-58"/>
                <w:sz w:val="26"/>
                <w:szCs w:val="26"/>
              </w:rPr>
              <w:t xml:space="preserve"> </w:t>
            </w:r>
            <w:r w:rsidR="005C75B7">
              <w:rPr>
                <w:rFonts w:ascii="Times New Roman" w:hAnsi="Times New Roman" w:cs="Times New Roman"/>
                <w:color w:val="000009"/>
                <w:spacing w:val="-58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места</w:t>
            </w:r>
            <w:proofErr w:type="gramEnd"/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, с</w:t>
            </w:r>
            <w:r w:rsidRPr="00EA33C8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разбега.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046EE2" w14:textId="6A784121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1EC6F9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3DD1B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39061373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35FD4BE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AD115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40963" w14:textId="77777777" w:rsidR="00294F73" w:rsidRPr="00EA33C8" w:rsidRDefault="00E76BBE" w:rsidP="00EA33C8">
            <w:pPr>
              <w:widowControl w:val="0"/>
              <w:autoSpaceDE w:val="0"/>
              <w:autoSpaceDN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Эстафетный бег,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упражнения на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развитие</w:t>
            </w:r>
            <w:r w:rsidRPr="00EA33C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скоростно-силовых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качеств.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91758" w14:textId="77693970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4178E4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7884A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AC440F8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39324C74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4ABC9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F2EF0" w14:textId="4DCB578F" w:rsidR="00E76BBE" w:rsidRPr="00EA33C8" w:rsidRDefault="00E76BBE" w:rsidP="00EA33C8">
            <w:pPr>
              <w:widowControl w:val="0"/>
              <w:autoSpaceDE w:val="0"/>
              <w:autoSpaceDN w:val="0"/>
              <w:spacing w:after="0" w:line="240" w:lineRule="auto"/>
              <w:ind w:left="85" w:right="56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Метание</w:t>
            </w:r>
            <w:r w:rsidRPr="00EA33C8">
              <w:rPr>
                <w:rFonts w:ascii="Times New Roman" w:hAnsi="Times New Roman" w:cs="Times New Roman"/>
                <w:color w:val="000009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мяча</w:t>
            </w:r>
            <w:r w:rsidRPr="00EA33C8">
              <w:rPr>
                <w:rFonts w:ascii="Times New Roman" w:hAnsi="Times New Roman" w:cs="Times New Roman"/>
                <w:color w:val="000009"/>
                <w:spacing w:val="-8"/>
                <w:sz w:val="26"/>
                <w:szCs w:val="26"/>
                <w:lang w:eastAsia="en-US"/>
              </w:rPr>
              <w:t xml:space="preserve"> </w:t>
            </w:r>
            <w:r w:rsidR="005C75B7"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</w:t>
            </w:r>
            <w:r w:rsidR="005C75B7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 xml:space="preserve"> </w:t>
            </w:r>
            <w:r w:rsidR="005C75B7"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>цель</w:t>
            </w:r>
            <w:r w:rsidRPr="00EA33C8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</w:t>
            </w:r>
            <w:r w:rsidRPr="00EA33C8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на</w:t>
            </w:r>
          </w:p>
          <w:p w14:paraId="50C87CC3" w14:textId="77777777" w:rsidR="00294F73" w:rsidRPr="00EA33C8" w:rsidRDefault="00E76BBE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дальность.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71AEF" w14:textId="58AE2236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81115A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836AF5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2AB1ADC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05B70A9D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ABD282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7B34C" w14:textId="77777777" w:rsidR="00E76BBE" w:rsidRPr="00EA33C8" w:rsidRDefault="00E76BBE" w:rsidP="00EA33C8">
            <w:pPr>
              <w:widowControl w:val="0"/>
              <w:autoSpaceDE w:val="0"/>
              <w:autoSpaceDN w:val="0"/>
              <w:spacing w:after="0" w:line="240" w:lineRule="auto"/>
              <w:ind w:left="85" w:right="573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Упражнения на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развитие</w:t>
            </w:r>
          </w:p>
          <w:p w14:paraId="35663DEE" w14:textId="77777777" w:rsidR="00294F73" w:rsidRPr="00EA33C8" w:rsidRDefault="00E76BBE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выносливости.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Игровые</w:t>
            </w:r>
            <w:r w:rsidRPr="00EA33C8">
              <w:rPr>
                <w:rFonts w:ascii="Times New Roman" w:hAnsi="Times New Roman" w:cs="Times New Roman"/>
                <w:color w:val="000009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62ACB4" w14:textId="1D7D6038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8835AF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802834" w14:textId="77777777" w:rsidR="00CF13A8" w:rsidRDefault="00000000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F13A8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2D93447C" w14:textId="77777777" w:rsidR="00294F73" w:rsidRPr="00B45769" w:rsidRDefault="00CF13A8" w:rsidP="00CF13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EA33C8" w:rsidRPr="00B45769" w14:paraId="6C9F8387" w14:textId="77777777" w:rsidTr="00CB030F">
        <w:trPr>
          <w:trHeight w:val="1"/>
        </w:trPr>
        <w:tc>
          <w:tcPr>
            <w:tcW w:w="99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6A6A6" w:themeFill="background1" w:themeFillShade="A6"/>
          </w:tcPr>
          <w:p w14:paraId="5A1EDA09" w14:textId="77777777" w:rsidR="00EA33C8" w:rsidRPr="00EA33C8" w:rsidRDefault="00EA33C8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8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</w:tr>
      <w:tr w:rsidR="00294F73" w:rsidRPr="00B45769" w14:paraId="69A96CF3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85C056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308B78" w14:textId="77777777" w:rsidR="00294F73" w:rsidRPr="00EA33C8" w:rsidRDefault="00EA33C8" w:rsidP="00CB030F">
            <w:pPr>
              <w:widowControl w:val="0"/>
              <w:autoSpaceDE w:val="0"/>
              <w:autoSpaceDN w:val="0"/>
              <w:spacing w:after="0" w:line="268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Техника</w:t>
            </w:r>
            <w:r w:rsidR="00CB030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безопасности</w:t>
            </w:r>
            <w:r w:rsidRPr="00CB030F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 xml:space="preserve">на </w:t>
            </w:r>
            <w:r w:rsidRPr="00C81FF5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баскетболе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. Основная</w:t>
            </w:r>
            <w:r w:rsidRPr="00CB030F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стойка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634778" w14:textId="2AA66A13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9AE5F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22633BF2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FF66B0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08135B7D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</w:t>
            </w:r>
            <w:r w:rsidRPr="00CF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ort.ru/</w:t>
            </w:r>
          </w:p>
        </w:tc>
      </w:tr>
      <w:tr w:rsidR="00294F73" w:rsidRPr="00B45769" w14:paraId="778FA31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59C5E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C7FD0" w14:textId="77777777" w:rsidR="00EA33C8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игры.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Техника</w:t>
            </w:r>
          </w:p>
          <w:p w14:paraId="4D903B35" w14:textId="77777777" w:rsidR="00EA33C8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передвижений.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Остановки и</w:t>
            </w:r>
          </w:p>
          <w:p w14:paraId="313C48C8" w14:textId="77777777" w:rsidR="00294F73" w:rsidRPr="00EA33C8" w:rsidRDefault="00EA33C8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передачи мяча.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0E30A" w14:textId="2E88647F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D2F44A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1F285E2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07287D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DA900C7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45A3B85F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F95AC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DC0E0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судейства. Ведение и передачи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мяча в движении.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6D1F99" w14:textId="063A5EF7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222B3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7BD9F900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27C3E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FD5517B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60FC805D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E4E270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CFB8EE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Броски мяча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с места и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в движении.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F65EEB" w14:textId="797F97D2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A4631E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B5894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8020812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482225F3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D56A38" w14:textId="77777777" w:rsidR="00294F73" w:rsidRPr="00EA33C8" w:rsidRDefault="00294F7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58B88B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личной защиты. Штрафной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бросок мяча в корзину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C69EF" w14:textId="5402230E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68F3ED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62BFEA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2692E4D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770638D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16BD5B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6B4358" w14:textId="77777777" w:rsidR="00EA33C8" w:rsidRPr="00EA33C8" w:rsidRDefault="00EA33C8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Подстраховка.</w:t>
            </w:r>
          </w:p>
          <w:p w14:paraId="6E036766" w14:textId="77777777" w:rsidR="00294F73" w:rsidRPr="00EA33C8" w:rsidRDefault="00EA33C8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Выбивание мяча.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2AB7E" w14:textId="4F8D0992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99C8ED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E293A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A407CF2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058931B1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BE68CA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C6F682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Разбор результатов </w:t>
            </w:r>
            <w:r w:rsidR="00EA33C8" w:rsidRPr="00EA33C8">
              <w:rPr>
                <w:rFonts w:ascii="Times New Roman" w:hAnsi="Times New Roman" w:cs="Times New Roman"/>
                <w:sz w:val="26"/>
                <w:szCs w:val="26"/>
              </w:rPr>
              <w:t>игры. Перехват мяча.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BAD00" w14:textId="69144011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88F53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7F3114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48AA281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47DDEB6D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440C78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9F4822" w14:textId="77777777" w:rsidR="00CB030F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игры в стритбол. </w:t>
            </w:r>
          </w:p>
          <w:p w14:paraId="059F39F7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3х3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F64B7" w14:textId="6EC723EA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478BDB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05CD466D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36C5C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730D812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052215BB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D99FA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8DC71" w14:textId="77777777" w:rsidR="00CB030F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игры в стритбол. </w:t>
            </w:r>
          </w:p>
          <w:p w14:paraId="0E9DC5FA" w14:textId="77777777" w:rsidR="00294F73" w:rsidRPr="00EA33C8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3х3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0C303" w14:textId="36A4FB02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636F6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0C77524A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C88F8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083F72C1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https://www.sport.ru/</w:t>
            </w:r>
          </w:p>
        </w:tc>
      </w:tr>
      <w:tr w:rsidR="00EA33C8" w:rsidRPr="00B45769" w14:paraId="61DA91B8" w14:textId="77777777" w:rsidTr="00CB030F">
        <w:trPr>
          <w:trHeight w:val="1"/>
        </w:trPr>
        <w:tc>
          <w:tcPr>
            <w:tcW w:w="99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 w:themeFill="background1" w:themeFillShade="A6"/>
          </w:tcPr>
          <w:p w14:paraId="07A86295" w14:textId="77777777" w:rsidR="00EA33C8" w:rsidRPr="00EA33C8" w:rsidRDefault="00EA33C8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ВОЛЕЙБОЛ</w:t>
            </w:r>
          </w:p>
        </w:tc>
      </w:tr>
      <w:tr w:rsidR="00294F73" w:rsidRPr="00B45769" w14:paraId="37D9E1C4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152466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22DC0" w14:textId="77777777" w:rsidR="00294F73" w:rsidRPr="00CB030F" w:rsidRDefault="00CB030F" w:rsidP="00CB030F">
            <w:pPr>
              <w:widowControl w:val="0"/>
              <w:autoSpaceDE w:val="0"/>
              <w:autoSpaceDN w:val="0"/>
              <w:spacing w:after="0" w:line="268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Техника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безопасности на</w:t>
            </w:r>
            <w:r w:rsidRPr="00CB030F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C81FF5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волейболе.</w:t>
            </w:r>
            <w:r w:rsidRPr="00CB030F">
              <w:rPr>
                <w:rFonts w:ascii="Times New Roman" w:hAnsi="Times New Roman" w:cs="Times New Roman"/>
                <w:color w:val="000009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Правила</w:t>
            </w:r>
            <w:r w:rsidRPr="00CB030F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                 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игры. Основная</w:t>
            </w:r>
            <w:r w:rsidRPr="00CB030F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стойка,</w:t>
            </w:r>
            <w:r w:rsidRPr="00CB030F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эстафеты.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210A4" w14:textId="5B03DD41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54104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411BFD56" w14:textId="77777777" w:rsidR="00294F7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D29FA3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043106C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94F73" w:rsidRPr="00B45769" w14:paraId="2EAC9DF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B6F093" w14:textId="77777777" w:rsidR="00294F7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7FF1C" w14:textId="77777777" w:rsidR="00294F73" w:rsidRPr="00CB030F" w:rsidRDefault="00CB030F" w:rsidP="00CB030F">
            <w:pPr>
              <w:widowControl w:val="0"/>
              <w:autoSpaceDE w:val="0"/>
              <w:autoSpaceDN w:val="0"/>
              <w:spacing w:after="0" w:line="268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Техника</w:t>
            </w:r>
            <w:r w:rsidRPr="00CB030F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приёма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мяча</w:t>
            </w:r>
            <w:r w:rsidRPr="00CB030F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</w:t>
            </w:r>
            <w:r w:rsidRPr="00CB030F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парах,</w:t>
            </w:r>
            <w:r w:rsidRPr="00CB030F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 четверках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42A87D" w14:textId="0119865E" w:rsidR="00294F7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6C303" w14:textId="77777777" w:rsidR="00294F7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B430D1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0C19CE3" w14:textId="77777777" w:rsidR="00294F7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60B26D3F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3C220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AB1978" w14:textId="77777777" w:rsidR="00CB030F" w:rsidRPr="00CB030F" w:rsidRDefault="00CB030F" w:rsidP="00CB030F">
            <w:pPr>
              <w:widowControl w:val="0"/>
              <w:autoSpaceDE w:val="0"/>
              <w:autoSpaceDN w:val="0"/>
              <w:spacing w:after="0" w:line="240" w:lineRule="auto"/>
              <w:ind w:left="85" w:right="31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Передача и прием</w:t>
            </w:r>
            <w:r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мяча</w:t>
            </w:r>
            <w:r w:rsidRPr="00CB030F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после</w:t>
            </w:r>
          </w:p>
          <w:p w14:paraId="11FCF440" w14:textId="77777777" w:rsidR="002147A3" w:rsidRPr="00CB030F" w:rsidRDefault="00CB030F" w:rsidP="00CB0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передвижений.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330535" w14:textId="1B9FD2F5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B8072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5B661D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6A693210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7C9DCD69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5F722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6A6BF" w14:textId="77777777" w:rsidR="002147A3" w:rsidRPr="00CB030F" w:rsidRDefault="00CB030F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Техника владения</w:t>
            </w:r>
            <w:r w:rsidRPr="00CB030F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мячом: нижняя</w:t>
            </w:r>
            <w:r w:rsidRPr="00CB030F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прямая</w:t>
            </w:r>
            <w:r w:rsidRPr="00CB030F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подача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7CD99" w14:textId="308AEAE1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0722C0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CCF41F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EBE10F8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4BDBCF9B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E34BF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9A6A1E" w14:textId="77777777" w:rsidR="002147A3" w:rsidRPr="00CB030F" w:rsidRDefault="00CB030F" w:rsidP="00CB03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Техника владения</w:t>
            </w:r>
            <w:r w:rsidRPr="00CB030F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мячом: верхняя</w:t>
            </w:r>
            <w:r w:rsidRPr="00CB030F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прямая</w:t>
            </w:r>
            <w:r w:rsidRPr="00CB030F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подача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5B57F" w14:textId="256791F3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70B69B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1A409C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52D7484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368688FC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B85D7A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6E7F1" w14:textId="77777777" w:rsidR="002147A3" w:rsidRPr="00CB030F" w:rsidRDefault="00CB030F" w:rsidP="00CB030F">
            <w:pPr>
              <w:spacing w:line="268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Нападающий</w:t>
            </w:r>
            <w:r w:rsidRPr="00CB030F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удар.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 xml:space="preserve"> Тактика</w:t>
            </w:r>
            <w:r w:rsidRPr="00CB030F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игры</w:t>
            </w:r>
            <w:r w:rsidRPr="00CB030F">
              <w:rPr>
                <w:rFonts w:ascii="Times New Roman" w:hAnsi="Times New Roman" w:cs="Times New Roman"/>
                <w:color w:val="000009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защите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5CBB21" w14:textId="4CD4DB72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3ABC5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162B0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27139D4E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4597054C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42089B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511314" w14:textId="77777777" w:rsidR="002147A3" w:rsidRPr="00CB030F" w:rsidRDefault="00CB030F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Техника нападения</w:t>
            </w:r>
            <w:r w:rsidRPr="00CB030F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                   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у</w:t>
            </w:r>
            <w:r w:rsidRPr="00CB030F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</w:rPr>
              <w:t xml:space="preserve"> </w:t>
            </w:r>
            <w:r w:rsidRPr="00CB030F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сетки.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5A7E7" w14:textId="431D0259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172740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49B664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5E6E2C9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756DE84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B30B00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B9E965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sz w:val="26"/>
                <w:szCs w:val="26"/>
              </w:rPr>
              <w:t xml:space="preserve">Правила игры в волейбол. </w:t>
            </w:r>
            <w:r w:rsidRPr="00CB03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Двусторонняя учебная игра</w:t>
            </w:r>
          </w:p>
          <w:p w14:paraId="3F3BC532" w14:textId="77777777" w:rsidR="002147A3" w:rsidRPr="00CB030F" w:rsidRDefault="002147A3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8F284" w14:textId="7008D663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CAC9D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4D86C3D9" w14:textId="77777777" w:rsidR="002147A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143A3E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10B3145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291BBDDC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73C455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3FA5B4" w14:textId="77777777" w:rsidR="00CB030F" w:rsidRPr="00CB030F" w:rsidRDefault="00CB030F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30F">
              <w:rPr>
                <w:rFonts w:ascii="Times New Roman" w:hAnsi="Times New Roman" w:cs="Times New Roman"/>
                <w:sz w:val="26"/>
                <w:szCs w:val="26"/>
              </w:rPr>
              <w:t xml:space="preserve">Правила игры в волейбол. </w:t>
            </w:r>
            <w:r w:rsidRPr="00CB03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Двусторонняя учебная игра</w:t>
            </w:r>
          </w:p>
          <w:p w14:paraId="7CC4C666" w14:textId="77777777" w:rsidR="002147A3" w:rsidRPr="00CB030F" w:rsidRDefault="002147A3" w:rsidP="00CB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FC395B" w14:textId="3C552DC8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312D1B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- опрос.</w:t>
            </w:r>
          </w:p>
          <w:p w14:paraId="5F9C1E80" w14:textId="77777777" w:rsidR="002147A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4B0F76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719CD81D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EA33C8" w:rsidRPr="00B45769" w14:paraId="09EC361F" w14:textId="77777777" w:rsidTr="00CB030F">
        <w:trPr>
          <w:trHeight w:val="1"/>
        </w:trPr>
        <w:tc>
          <w:tcPr>
            <w:tcW w:w="99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 w:themeFill="background1" w:themeFillShade="A6"/>
          </w:tcPr>
          <w:p w14:paraId="284F6BED" w14:textId="77777777" w:rsidR="00EA33C8" w:rsidRPr="00EA33C8" w:rsidRDefault="00EA33C8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3C8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2147A3" w:rsidRPr="00B45769" w14:paraId="1DCBFB47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500A1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55F142" w14:textId="77777777" w:rsidR="002147A3" w:rsidRPr="00EA33C8" w:rsidRDefault="00EA33C8" w:rsidP="00EA33C8">
            <w:pPr>
              <w:widowControl w:val="0"/>
              <w:autoSpaceDE w:val="0"/>
              <w:autoSpaceDN w:val="0"/>
              <w:spacing w:after="0" w:line="270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Техника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безопасности на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занятиях по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подвижным играм.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Эстафеты.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569D5" w14:textId="26BD324A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A1023" w14:textId="77777777" w:rsidR="002B14C9" w:rsidRDefault="002B14C9" w:rsidP="002B14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2899B694" w14:textId="77777777" w:rsidR="002147A3" w:rsidRPr="00B45769" w:rsidRDefault="002B14C9" w:rsidP="002B1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E1785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DD920CB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22B86CB2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3A7C3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F7BCEE" w14:textId="77777777" w:rsidR="00EA33C8" w:rsidRPr="00EA33C8" w:rsidRDefault="00EA33C8" w:rsidP="00EA33C8">
            <w:pPr>
              <w:widowControl w:val="0"/>
              <w:autoSpaceDE w:val="0"/>
              <w:autoSpaceDN w:val="0"/>
              <w:spacing w:after="0" w:line="270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ОРУ.</w:t>
            </w:r>
            <w:r w:rsidRPr="00EA33C8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Игра</w:t>
            </w:r>
          </w:p>
          <w:p w14:paraId="2B17CF2D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>«Вышибалы». «Тяни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в</w:t>
            </w:r>
            <w:r w:rsidRPr="00EA33C8">
              <w:rPr>
                <w:rFonts w:ascii="Times New Roman" w:hAnsi="Times New Roman" w:cs="Times New Roman"/>
                <w:color w:val="000009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круг»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73CD96" w14:textId="620E9522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2BDF9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5EC210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6847BA06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4C6371CC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EAD73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C0E4E0" w14:textId="77777777" w:rsidR="00EA33C8" w:rsidRPr="00EA33C8" w:rsidRDefault="00EA33C8" w:rsidP="00EA33C8">
            <w:pPr>
              <w:widowControl w:val="0"/>
              <w:autoSpaceDE w:val="0"/>
              <w:autoSpaceDN w:val="0"/>
              <w:spacing w:after="0" w:line="278" w:lineRule="auto"/>
              <w:ind w:left="85" w:right="22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Ору.</w:t>
            </w:r>
            <w:r w:rsidRPr="00EA33C8">
              <w:rPr>
                <w:rFonts w:ascii="Times New Roman" w:hAnsi="Times New Roman" w:cs="Times New Roman"/>
                <w:color w:val="000009"/>
                <w:spacing w:val="-7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Игра</w:t>
            </w:r>
            <w:r w:rsidRPr="00EA33C8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«Третий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            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лишний»,</w:t>
            </w:r>
          </w:p>
          <w:p w14:paraId="701945E1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«Внимание».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AC725" w14:textId="0B180103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D69A68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EE3198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33F15555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7A346A92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1189BC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DB6FB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ОРУ. Эстафеты с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мячами.</w:t>
            </w:r>
            <w:r w:rsidRPr="00EA33C8">
              <w:rPr>
                <w:rFonts w:ascii="Times New Roman" w:hAnsi="Times New Roman" w:cs="Times New Roman"/>
                <w:color w:val="000009"/>
                <w:spacing w:val="-10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Игра</w:t>
            </w:r>
            <w:r w:rsidRPr="00EA33C8">
              <w:rPr>
                <w:rFonts w:ascii="Times New Roman" w:hAnsi="Times New Roman" w:cs="Times New Roman"/>
                <w:color w:val="000009"/>
                <w:spacing w:val="-6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«Не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урони».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C1922D" w14:textId="1361DDFA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119DC5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E44BD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9FFED03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273D5692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E9651D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8EFF6" w14:textId="77777777" w:rsidR="00EA33C8" w:rsidRPr="00EA33C8" w:rsidRDefault="00EA33C8" w:rsidP="00EA33C8">
            <w:pPr>
              <w:widowControl w:val="0"/>
              <w:autoSpaceDE w:val="0"/>
              <w:autoSpaceDN w:val="0"/>
              <w:spacing w:after="0" w:line="270" w:lineRule="exact"/>
              <w:ind w:left="8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ОРУ.</w:t>
            </w:r>
            <w:r w:rsidRPr="00EA33C8">
              <w:rPr>
                <w:rFonts w:ascii="Times New Roman" w:hAnsi="Times New Roman" w:cs="Times New Roman"/>
                <w:color w:val="000009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Игра</w:t>
            </w:r>
          </w:p>
          <w:p w14:paraId="207A95D3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«Вызов»,</w:t>
            </w:r>
            <w:r w:rsidRPr="00EA33C8">
              <w:rPr>
                <w:rFonts w:ascii="Times New Roman" w:hAnsi="Times New Roman" w:cs="Times New Roman"/>
                <w:color w:val="000009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«Гонка</w:t>
            </w:r>
            <w:r w:rsidRPr="00EA33C8"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9"/>
                <w:spacing w:val="-57"/>
                <w:sz w:val="26"/>
                <w:szCs w:val="26"/>
                <w:lang w:eastAsia="en-US"/>
              </w:rPr>
              <w:t xml:space="preserve">              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мячей</w:t>
            </w:r>
            <w:r w:rsidRPr="00EA33C8">
              <w:rPr>
                <w:rFonts w:ascii="Times New Roman" w:hAnsi="Times New Roman" w:cs="Times New Roman"/>
                <w:color w:val="000009"/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по</w:t>
            </w:r>
            <w:r w:rsidRPr="00EA33C8">
              <w:rPr>
                <w:rFonts w:ascii="Times New Roman" w:hAnsi="Times New Roman" w:cs="Times New Roman"/>
                <w:color w:val="000009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  <w:lang w:eastAsia="en-US"/>
              </w:rPr>
              <w:t>кругу».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270E2" w14:textId="4939A008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414E8A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EE611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4E7CDD29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  <w:tr w:rsidR="002147A3" w:rsidRPr="00B45769" w14:paraId="66677DC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2EEF5C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191D5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ОРУ. Эстафета с</w:t>
            </w:r>
            <w:r w:rsidRPr="00EA33C8">
              <w:rPr>
                <w:rFonts w:ascii="Times New Roman" w:hAnsi="Times New Roman" w:cs="Times New Roman"/>
                <w:color w:val="000009"/>
                <w:spacing w:val="-58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элементами</w:t>
            </w:r>
            <w:r w:rsidRPr="00EA33C8">
              <w:rPr>
                <w:rFonts w:ascii="Times New Roman" w:hAnsi="Times New Roman" w:cs="Times New Roman"/>
                <w:color w:val="000009"/>
                <w:spacing w:val="1"/>
                <w:sz w:val="26"/>
                <w:szCs w:val="26"/>
              </w:rPr>
              <w:t xml:space="preserve"> </w:t>
            </w: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равновесия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48A7E" w14:textId="6F02C634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21F61D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EB9792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15227822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https://www.sport.ru/</w:t>
            </w:r>
          </w:p>
        </w:tc>
      </w:tr>
      <w:tr w:rsidR="002147A3" w:rsidRPr="00B45769" w14:paraId="79698130" w14:textId="77777777" w:rsidTr="002B14C9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020F1" w14:textId="77777777" w:rsidR="002147A3" w:rsidRPr="00EA33C8" w:rsidRDefault="002147A3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0C907F" w14:textId="77777777" w:rsidR="002147A3" w:rsidRPr="00EA33C8" w:rsidRDefault="00EA33C8" w:rsidP="00EA33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3C8">
              <w:rPr>
                <w:rFonts w:ascii="Times New Roman" w:hAnsi="Times New Roman" w:cs="Times New Roman"/>
                <w:color w:val="000009"/>
                <w:sz w:val="26"/>
                <w:szCs w:val="26"/>
              </w:rPr>
              <w:t>ОРУ. Игра «Лапта»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034E6" w14:textId="730DEE39" w:rsidR="002147A3" w:rsidRPr="00B45769" w:rsidRDefault="005C75B7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A3074" w14:textId="77777777" w:rsidR="002147A3" w:rsidRPr="00B45769" w:rsidRDefault="002B14C9" w:rsidP="00E76B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2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B17DE7" w14:textId="77777777" w:rsidR="00A31412" w:rsidRDefault="00000000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A31412" w:rsidRPr="00452A8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  <w:p w14:paraId="5437BD64" w14:textId="77777777" w:rsidR="002147A3" w:rsidRPr="00B45769" w:rsidRDefault="00A31412" w:rsidP="00A314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A8">
              <w:rPr>
                <w:rFonts w:ascii="Times New Roman" w:hAnsi="Times New Roman" w:cs="Times New Roman"/>
                <w:sz w:val="28"/>
                <w:szCs w:val="28"/>
              </w:rPr>
              <w:t>https://www.sport.ru/</w:t>
            </w:r>
          </w:p>
        </w:tc>
      </w:tr>
    </w:tbl>
    <w:p w14:paraId="5F8E02CD" w14:textId="77777777" w:rsidR="00DA16D5" w:rsidRPr="00B45769" w:rsidRDefault="00DA16D5" w:rsidP="004B16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16D5" w:rsidRPr="00B45769" w:rsidSect="000002AF">
      <w:footerReference w:type="default" r:id="rId42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0B5A2" w14:textId="77777777" w:rsidR="001E572E" w:rsidRDefault="001E572E" w:rsidP="00E011F2">
      <w:pPr>
        <w:spacing w:after="0" w:line="240" w:lineRule="auto"/>
      </w:pPr>
      <w:r>
        <w:separator/>
      </w:r>
    </w:p>
  </w:endnote>
  <w:endnote w:type="continuationSeparator" w:id="0">
    <w:p w14:paraId="3A62D4A8" w14:textId="77777777" w:rsidR="001E572E" w:rsidRDefault="001E572E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D59B" w14:textId="77777777" w:rsidR="00E76BBE" w:rsidRDefault="00E76B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31412">
      <w:rPr>
        <w:noProof/>
      </w:rPr>
      <w:t>8</w:t>
    </w:r>
    <w:r>
      <w:rPr>
        <w:noProof/>
      </w:rPr>
      <w:fldChar w:fldCharType="end"/>
    </w:r>
  </w:p>
  <w:p w14:paraId="55AA85EE" w14:textId="77777777" w:rsidR="00E76BBE" w:rsidRDefault="00E76B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EF3B" w14:textId="77777777" w:rsidR="001E572E" w:rsidRDefault="001E572E" w:rsidP="00E011F2">
      <w:pPr>
        <w:spacing w:after="0" w:line="240" w:lineRule="auto"/>
      </w:pPr>
      <w:r>
        <w:separator/>
      </w:r>
    </w:p>
  </w:footnote>
  <w:footnote w:type="continuationSeparator" w:id="0">
    <w:p w14:paraId="0FB66021" w14:textId="77777777" w:rsidR="001E572E" w:rsidRDefault="001E572E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6D56AA"/>
    <w:multiLevelType w:val="multilevel"/>
    <w:tmpl w:val="230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A7576F"/>
    <w:multiLevelType w:val="hybridMultilevel"/>
    <w:tmpl w:val="FC40B9C0"/>
    <w:lvl w:ilvl="0" w:tplc="77DA6F7C">
      <w:numFmt w:val="bullet"/>
      <w:lvlText w:val=""/>
      <w:lvlJc w:val="left"/>
      <w:pPr>
        <w:ind w:left="86" w:hanging="21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610CF38">
      <w:numFmt w:val="bullet"/>
      <w:lvlText w:val="•"/>
      <w:lvlJc w:val="left"/>
      <w:pPr>
        <w:ind w:left="720" w:hanging="214"/>
      </w:pPr>
      <w:rPr>
        <w:rFonts w:hint="default"/>
        <w:lang w:val="ru-RU" w:eastAsia="en-US" w:bidi="ar-SA"/>
      </w:rPr>
    </w:lvl>
    <w:lvl w:ilvl="2" w:tplc="1F6CBB94">
      <w:numFmt w:val="bullet"/>
      <w:lvlText w:val="•"/>
      <w:lvlJc w:val="left"/>
      <w:pPr>
        <w:ind w:left="1361" w:hanging="214"/>
      </w:pPr>
      <w:rPr>
        <w:rFonts w:hint="default"/>
        <w:lang w:val="ru-RU" w:eastAsia="en-US" w:bidi="ar-SA"/>
      </w:rPr>
    </w:lvl>
    <w:lvl w:ilvl="3" w:tplc="A44449D6">
      <w:numFmt w:val="bullet"/>
      <w:lvlText w:val="•"/>
      <w:lvlJc w:val="left"/>
      <w:pPr>
        <w:ind w:left="2002" w:hanging="214"/>
      </w:pPr>
      <w:rPr>
        <w:rFonts w:hint="default"/>
        <w:lang w:val="ru-RU" w:eastAsia="en-US" w:bidi="ar-SA"/>
      </w:rPr>
    </w:lvl>
    <w:lvl w:ilvl="4" w:tplc="281E6494">
      <w:numFmt w:val="bullet"/>
      <w:lvlText w:val="•"/>
      <w:lvlJc w:val="left"/>
      <w:pPr>
        <w:ind w:left="2643" w:hanging="214"/>
      </w:pPr>
      <w:rPr>
        <w:rFonts w:hint="default"/>
        <w:lang w:val="ru-RU" w:eastAsia="en-US" w:bidi="ar-SA"/>
      </w:rPr>
    </w:lvl>
    <w:lvl w:ilvl="5" w:tplc="119023BE">
      <w:numFmt w:val="bullet"/>
      <w:lvlText w:val="•"/>
      <w:lvlJc w:val="left"/>
      <w:pPr>
        <w:ind w:left="3284" w:hanging="214"/>
      </w:pPr>
      <w:rPr>
        <w:rFonts w:hint="default"/>
        <w:lang w:val="ru-RU" w:eastAsia="en-US" w:bidi="ar-SA"/>
      </w:rPr>
    </w:lvl>
    <w:lvl w:ilvl="6" w:tplc="89AC191A">
      <w:numFmt w:val="bullet"/>
      <w:lvlText w:val="•"/>
      <w:lvlJc w:val="left"/>
      <w:pPr>
        <w:ind w:left="3924" w:hanging="214"/>
      </w:pPr>
      <w:rPr>
        <w:rFonts w:hint="default"/>
        <w:lang w:val="ru-RU" w:eastAsia="en-US" w:bidi="ar-SA"/>
      </w:rPr>
    </w:lvl>
    <w:lvl w:ilvl="7" w:tplc="39668F60">
      <w:numFmt w:val="bullet"/>
      <w:lvlText w:val="•"/>
      <w:lvlJc w:val="left"/>
      <w:pPr>
        <w:ind w:left="4565" w:hanging="214"/>
      </w:pPr>
      <w:rPr>
        <w:rFonts w:hint="default"/>
        <w:lang w:val="ru-RU" w:eastAsia="en-US" w:bidi="ar-SA"/>
      </w:rPr>
    </w:lvl>
    <w:lvl w:ilvl="8" w:tplc="FFAABF56">
      <w:numFmt w:val="bullet"/>
      <w:lvlText w:val="•"/>
      <w:lvlJc w:val="left"/>
      <w:pPr>
        <w:ind w:left="5206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184155"/>
    <w:multiLevelType w:val="multilevel"/>
    <w:tmpl w:val="1AF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0130E29"/>
    <w:multiLevelType w:val="hybridMultilevel"/>
    <w:tmpl w:val="FECA2680"/>
    <w:lvl w:ilvl="0" w:tplc="5D1C773E">
      <w:numFmt w:val="bullet"/>
      <w:lvlText w:val="-"/>
      <w:lvlJc w:val="left"/>
      <w:pPr>
        <w:ind w:left="86" w:hanging="216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6E6937C">
      <w:numFmt w:val="bullet"/>
      <w:lvlText w:val="•"/>
      <w:lvlJc w:val="left"/>
      <w:pPr>
        <w:ind w:left="720" w:hanging="216"/>
      </w:pPr>
      <w:rPr>
        <w:rFonts w:hint="default"/>
        <w:lang w:val="ru-RU" w:eastAsia="en-US" w:bidi="ar-SA"/>
      </w:rPr>
    </w:lvl>
    <w:lvl w:ilvl="2" w:tplc="66B48BBA">
      <w:numFmt w:val="bullet"/>
      <w:lvlText w:val="•"/>
      <w:lvlJc w:val="left"/>
      <w:pPr>
        <w:ind w:left="1361" w:hanging="216"/>
      </w:pPr>
      <w:rPr>
        <w:rFonts w:hint="default"/>
        <w:lang w:val="ru-RU" w:eastAsia="en-US" w:bidi="ar-SA"/>
      </w:rPr>
    </w:lvl>
    <w:lvl w:ilvl="3" w:tplc="E7B47A9A">
      <w:numFmt w:val="bullet"/>
      <w:lvlText w:val="•"/>
      <w:lvlJc w:val="left"/>
      <w:pPr>
        <w:ind w:left="2002" w:hanging="216"/>
      </w:pPr>
      <w:rPr>
        <w:rFonts w:hint="default"/>
        <w:lang w:val="ru-RU" w:eastAsia="en-US" w:bidi="ar-SA"/>
      </w:rPr>
    </w:lvl>
    <w:lvl w:ilvl="4" w:tplc="01823588">
      <w:numFmt w:val="bullet"/>
      <w:lvlText w:val="•"/>
      <w:lvlJc w:val="left"/>
      <w:pPr>
        <w:ind w:left="2643" w:hanging="216"/>
      </w:pPr>
      <w:rPr>
        <w:rFonts w:hint="default"/>
        <w:lang w:val="ru-RU" w:eastAsia="en-US" w:bidi="ar-SA"/>
      </w:rPr>
    </w:lvl>
    <w:lvl w:ilvl="5" w:tplc="107E092A">
      <w:numFmt w:val="bullet"/>
      <w:lvlText w:val="•"/>
      <w:lvlJc w:val="left"/>
      <w:pPr>
        <w:ind w:left="3284" w:hanging="216"/>
      </w:pPr>
      <w:rPr>
        <w:rFonts w:hint="default"/>
        <w:lang w:val="ru-RU" w:eastAsia="en-US" w:bidi="ar-SA"/>
      </w:rPr>
    </w:lvl>
    <w:lvl w:ilvl="6" w:tplc="FA40F8DE">
      <w:numFmt w:val="bullet"/>
      <w:lvlText w:val="•"/>
      <w:lvlJc w:val="left"/>
      <w:pPr>
        <w:ind w:left="3924" w:hanging="216"/>
      </w:pPr>
      <w:rPr>
        <w:rFonts w:hint="default"/>
        <w:lang w:val="ru-RU" w:eastAsia="en-US" w:bidi="ar-SA"/>
      </w:rPr>
    </w:lvl>
    <w:lvl w:ilvl="7" w:tplc="0D8C29EC">
      <w:numFmt w:val="bullet"/>
      <w:lvlText w:val="•"/>
      <w:lvlJc w:val="left"/>
      <w:pPr>
        <w:ind w:left="4565" w:hanging="216"/>
      </w:pPr>
      <w:rPr>
        <w:rFonts w:hint="default"/>
        <w:lang w:val="ru-RU" w:eastAsia="en-US" w:bidi="ar-SA"/>
      </w:rPr>
    </w:lvl>
    <w:lvl w:ilvl="8" w:tplc="B0D42E98">
      <w:numFmt w:val="bullet"/>
      <w:lvlText w:val="•"/>
      <w:lvlJc w:val="left"/>
      <w:pPr>
        <w:ind w:left="5206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2005289">
    <w:abstractNumId w:val="1"/>
  </w:num>
  <w:num w:numId="2" w16cid:durableId="1066149227">
    <w:abstractNumId w:val="4"/>
  </w:num>
  <w:num w:numId="3" w16cid:durableId="831986502">
    <w:abstractNumId w:val="10"/>
  </w:num>
  <w:num w:numId="4" w16cid:durableId="917520226">
    <w:abstractNumId w:val="6"/>
  </w:num>
  <w:num w:numId="5" w16cid:durableId="1302004310">
    <w:abstractNumId w:val="0"/>
  </w:num>
  <w:num w:numId="6" w16cid:durableId="47051478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1011306">
    <w:abstractNumId w:val="8"/>
  </w:num>
  <w:num w:numId="8" w16cid:durableId="214007444">
    <w:abstractNumId w:val="9"/>
  </w:num>
  <w:num w:numId="9" w16cid:durableId="1193689979">
    <w:abstractNumId w:val="5"/>
  </w:num>
  <w:num w:numId="10" w16cid:durableId="851454952">
    <w:abstractNumId w:val="2"/>
  </w:num>
  <w:num w:numId="11" w16cid:durableId="472648189">
    <w:abstractNumId w:val="3"/>
  </w:num>
  <w:num w:numId="12" w16cid:durableId="1971016126">
    <w:abstractNumId w:val="11"/>
  </w:num>
  <w:num w:numId="13" w16cid:durableId="1542017698">
    <w:abstractNumId w:val="12"/>
  </w:num>
  <w:num w:numId="14" w16cid:durableId="641890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51"/>
    <w:rsid w:val="000002AF"/>
    <w:rsid w:val="0001034F"/>
    <w:rsid w:val="00010E1A"/>
    <w:rsid w:val="00023B3D"/>
    <w:rsid w:val="0002472B"/>
    <w:rsid w:val="000276C6"/>
    <w:rsid w:val="00065CA5"/>
    <w:rsid w:val="0009098E"/>
    <w:rsid w:val="00094A4C"/>
    <w:rsid w:val="000B0480"/>
    <w:rsid w:val="000C2ABD"/>
    <w:rsid w:val="000C6082"/>
    <w:rsid w:val="000C668C"/>
    <w:rsid w:val="000D0CA3"/>
    <w:rsid w:val="000D24A1"/>
    <w:rsid w:val="000E25C7"/>
    <w:rsid w:val="000F140D"/>
    <w:rsid w:val="000F36C6"/>
    <w:rsid w:val="00117F35"/>
    <w:rsid w:val="00127F76"/>
    <w:rsid w:val="001302E6"/>
    <w:rsid w:val="00140B60"/>
    <w:rsid w:val="00174A95"/>
    <w:rsid w:val="001A200A"/>
    <w:rsid w:val="001D34C5"/>
    <w:rsid w:val="001E33FE"/>
    <w:rsid w:val="001E43E6"/>
    <w:rsid w:val="001E572E"/>
    <w:rsid w:val="001E77E9"/>
    <w:rsid w:val="001F40F5"/>
    <w:rsid w:val="001F4161"/>
    <w:rsid w:val="0020148F"/>
    <w:rsid w:val="00206486"/>
    <w:rsid w:val="0021286F"/>
    <w:rsid w:val="00212B31"/>
    <w:rsid w:val="002147A3"/>
    <w:rsid w:val="00220BD6"/>
    <w:rsid w:val="002237EC"/>
    <w:rsid w:val="002269FF"/>
    <w:rsid w:val="0023796F"/>
    <w:rsid w:val="00242C54"/>
    <w:rsid w:val="00256ADA"/>
    <w:rsid w:val="002579B4"/>
    <w:rsid w:val="00261283"/>
    <w:rsid w:val="002830DB"/>
    <w:rsid w:val="002851D1"/>
    <w:rsid w:val="00294F73"/>
    <w:rsid w:val="002B14C9"/>
    <w:rsid w:val="002B1722"/>
    <w:rsid w:val="002B54AE"/>
    <w:rsid w:val="002C4F66"/>
    <w:rsid w:val="002C64EA"/>
    <w:rsid w:val="002E16C8"/>
    <w:rsid w:val="002E407F"/>
    <w:rsid w:val="002F2CEE"/>
    <w:rsid w:val="002F53FE"/>
    <w:rsid w:val="002F5639"/>
    <w:rsid w:val="002F7F9A"/>
    <w:rsid w:val="00300AB5"/>
    <w:rsid w:val="00324B7A"/>
    <w:rsid w:val="00327ED9"/>
    <w:rsid w:val="00332D83"/>
    <w:rsid w:val="00355E90"/>
    <w:rsid w:val="003802B3"/>
    <w:rsid w:val="0038263B"/>
    <w:rsid w:val="003871EF"/>
    <w:rsid w:val="00396271"/>
    <w:rsid w:val="003D0D95"/>
    <w:rsid w:val="003D1333"/>
    <w:rsid w:val="00402C93"/>
    <w:rsid w:val="00413ECE"/>
    <w:rsid w:val="004220F4"/>
    <w:rsid w:val="00450656"/>
    <w:rsid w:val="00460DCD"/>
    <w:rsid w:val="0047235C"/>
    <w:rsid w:val="00485A72"/>
    <w:rsid w:val="00491202"/>
    <w:rsid w:val="004B1674"/>
    <w:rsid w:val="004C4FF1"/>
    <w:rsid w:val="004C67ED"/>
    <w:rsid w:val="004D2051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A71B3"/>
    <w:rsid w:val="005B3381"/>
    <w:rsid w:val="005C75B7"/>
    <w:rsid w:val="005E19B4"/>
    <w:rsid w:val="00613302"/>
    <w:rsid w:val="00614955"/>
    <w:rsid w:val="006263D6"/>
    <w:rsid w:val="00634FBB"/>
    <w:rsid w:val="00637EBD"/>
    <w:rsid w:val="00650406"/>
    <w:rsid w:val="00653142"/>
    <w:rsid w:val="00661E5B"/>
    <w:rsid w:val="0067607C"/>
    <w:rsid w:val="00683C40"/>
    <w:rsid w:val="00687C32"/>
    <w:rsid w:val="00695E7C"/>
    <w:rsid w:val="006B3392"/>
    <w:rsid w:val="006B7304"/>
    <w:rsid w:val="006D5068"/>
    <w:rsid w:val="006D55A6"/>
    <w:rsid w:val="006F3087"/>
    <w:rsid w:val="00710DD7"/>
    <w:rsid w:val="0072366A"/>
    <w:rsid w:val="007315F7"/>
    <w:rsid w:val="00732DA0"/>
    <w:rsid w:val="007947AC"/>
    <w:rsid w:val="007B1038"/>
    <w:rsid w:val="007B2B8D"/>
    <w:rsid w:val="007B4171"/>
    <w:rsid w:val="00810593"/>
    <w:rsid w:val="00832EF8"/>
    <w:rsid w:val="0084658E"/>
    <w:rsid w:val="008568BF"/>
    <w:rsid w:val="00862CD7"/>
    <w:rsid w:val="0089210D"/>
    <w:rsid w:val="008959FD"/>
    <w:rsid w:val="008973A2"/>
    <w:rsid w:val="008C02FD"/>
    <w:rsid w:val="008C67F3"/>
    <w:rsid w:val="008D34B0"/>
    <w:rsid w:val="008D61D0"/>
    <w:rsid w:val="008E4B49"/>
    <w:rsid w:val="008E590E"/>
    <w:rsid w:val="009037FF"/>
    <w:rsid w:val="00907CC2"/>
    <w:rsid w:val="00913DF7"/>
    <w:rsid w:val="00942422"/>
    <w:rsid w:val="009449D8"/>
    <w:rsid w:val="009637CB"/>
    <w:rsid w:val="00971E82"/>
    <w:rsid w:val="00983340"/>
    <w:rsid w:val="009B04F5"/>
    <w:rsid w:val="009D0D27"/>
    <w:rsid w:val="009D13E7"/>
    <w:rsid w:val="009D2E9D"/>
    <w:rsid w:val="009F6BF3"/>
    <w:rsid w:val="00A02482"/>
    <w:rsid w:val="00A07CE2"/>
    <w:rsid w:val="00A20290"/>
    <w:rsid w:val="00A203E3"/>
    <w:rsid w:val="00A31412"/>
    <w:rsid w:val="00A44FE7"/>
    <w:rsid w:val="00A910C3"/>
    <w:rsid w:val="00A9792C"/>
    <w:rsid w:val="00AA2705"/>
    <w:rsid w:val="00AA6811"/>
    <w:rsid w:val="00AC559B"/>
    <w:rsid w:val="00AF0B51"/>
    <w:rsid w:val="00AF47B9"/>
    <w:rsid w:val="00B03071"/>
    <w:rsid w:val="00B05F89"/>
    <w:rsid w:val="00B0720B"/>
    <w:rsid w:val="00B073C0"/>
    <w:rsid w:val="00B127CA"/>
    <w:rsid w:val="00B21F73"/>
    <w:rsid w:val="00B45769"/>
    <w:rsid w:val="00B66391"/>
    <w:rsid w:val="00B6702B"/>
    <w:rsid w:val="00B95A05"/>
    <w:rsid w:val="00B96D21"/>
    <w:rsid w:val="00BE641D"/>
    <w:rsid w:val="00BE73BC"/>
    <w:rsid w:val="00BF5652"/>
    <w:rsid w:val="00C035E7"/>
    <w:rsid w:val="00C1262C"/>
    <w:rsid w:val="00C42975"/>
    <w:rsid w:val="00C448F3"/>
    <w:rsid w:val="00C626B2"/>
    <w:rsid w:val="00C711C2"/>
    <w:rsid w:val="00C7683B"/>
    <w:rsid w:val="00C81FF5"/>
    <w:rsid w:val="00C94158"/>
    <w:rsid w:val="00CA0183"/>
    <w:rsid w:val="00CA090F"/>
    <w:rsid w:val="00CA636F"/>
    <w:rsid w:val="00CB030F"/>
    <w:rsid w:val="00CB76AB"/>
    <w:rsid w:val="00CC0B47"/>
    <w:rsid w:val="00CD021A"/>
    <w:rsid w:val="00CD7AFD"/>
    <w:rsid w:val="00CE5D33"/>
    <w:rsid w:val="00CF13A8"/>
    <w:rsid w:val="00CF6E2F"/>
    <w:rsid w:val="00D0105E"/>
    <w:rsid w:val="00D1309F"/>
    <w:rsid w:val="00D161AB"/>
    <w:rsid w:val="00D43731"/>
    <w:rsid w:val="00D63D9C"/>
    <w:rsid w:val="00D65E43"/>
    <w:rsid w:val="00D71B0F"/>
    <w:rsid w:val="00D74A53"/>
    <w:rsid w:val="00D7687B"/>
    <w:rsid w:val="00D770A0"/>
    <w:rsid w:val="00D77753"/>
    <w:rsid w:val="00D87ECA"/>
    <w:rsid w:val="00DA16D5"/>
    <w:rsid w:val="00DB6ABA"/>
    <w:rsid w:val="00DD0A94"/>
    <w:rsid w:val="00DE4608"/>
    <w:rsid w:val="00E004A4"/>
    <w:rsid w:val="00E011F2"/>
    <w:rsid w:val="00E0413C"/>
    <w:rsid w:val="00E40FE6"/>
    <w:rsid w:val="00E46F27"/>
    <w:rsid w:val="00E633D2"/>
    <w:rsid w:val="00E63DCD"/>
    <w:rsid w:val="00E740BB"/>
    <w:rsid w:val="00E76BBC"/>
    <w:rsid w:val="00E76BBE"/>
    <w:rsid w:val="00E9096E"/>
    <w:rsid w:val="00E91C58"/>
    <w:rsid w:val="00E951EF"/>
    <w:rsid w:val="00E96DF1"/>
    <w:rsid w:val="00E97111"/>
    <w:rsid w:val="00EA33C8"/>
    <w:rsid w:val="00EA5C0C"/>
    <w:rsid w:val="00EB6D0E"/>
    <w:rsid w:val="00EC3E29"/>
    <w:rsid w:val="00F10168"/>
    <w:rsid w:val="00F15C3F"/>
    <w:rsid w:val="00F2164A"/>
    <w:rsid w:val="00F2574E"/>
    <w:rsid w:val="00F37E1E"/>
    <w:rsid w:val="00F43078"/>
    <w:rsid w:val="00F46B36"/>
    <w:rsid w:val="00F518F4"/>
    <w:rsid w:val="00F76BD5"/>
    <w:rsid w:val="00F860A6"/>
    <w:rsid w:val="00F90345"/>
    <w:rsid w:val="00F91B1B"/>
    <w:rsid w:val="00FB02B4"/>
    <w:rsid w:val="00FB2E5B"/>
    <w:rsid w:val="00FB413E"/>
    <w:rsid w:val="00FB4956"/>
    <w:rsid w:val="00FC29A4"/>
    <w:rsid w:val="00FC7A08"/>
    <w:rsid w:val="00FD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CAF61"/>
  <w15:docId w15:val="{35DACD2A-FA96-4BC2-91C0-5C21540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C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34FB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FBB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4D2051"/>
    <w:rPr>
      <w:color w:val="0000FF"/>
      <w:u w:val="single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rsid w:val="00634FBB"/>
    <w:pPr>
      <w:ind w:left="720"/>
    </w:pPr>
    <w:rPr>
      <w:lang w:eastAsia="en-US"/>
    </w:rPr>
  </w:style>
  <w:style w:type="table" w:styleId="a5">
    <w:name w:val="Table Grid"/>
    <w:basedOn w:val="a1"/>
    <w:uiPriority w:val="99"/>
    <w:rsid w:val="008959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66391"/>
  </w:style>
  <w:style w:type="character" w:styleId="a6">
    <w:name w:val="Strong"/>
    <w:basedOn w:val="a0"/>
    <w:uiPriority w:val="99"/>
    <w:qFormat/>
    <w:rsid w:val="00B66391"/>
    <w:rPr>
      <w:b/>
      <w:bCs/>
    </w:rPr>
  </w:style>
  <w:style w:type="paragraph" w:customStyle="1" w:styleId="fr2">
    <w:name w:val="fr2"/>
    <w:basedOn w:val="a"/>
    <w:uiPriority w:val="99"/>
    <w:rsid w:val="00B6639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6639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11F2"/>
  </w:style>
  <w:style w:type="paragraph" w:styleId="a9">
    <w:name w:val="footer"/>
    <w:basedOn w:val="a"/>
    <w:link w:val="aa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011F2"/>
  </w:style>
  <w:style w:type="paragraph" w:styleId="ab">
    <w:name w:val="Balloon Text"/>
    <w:basedOn w:val="a"/>
    <w:link w:val="ac"/>
    <w:uiPriority w:val="99"/>
    <w:semiHidden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99"/>
    <w:qFormat/>
    <w:rsid w:val="00127F76"/>
    <w:rPr>
      <w:rFonts w:cs="Calibri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127F76"/>
    <w:rPr>
      <w:sz w:val="22"/>
      <w:szCs w:val="22"/>
      <w:lang w:val="ru-RU" w:eastAsia="en-US"/>
    </w:rPr>
  </w:style>
  <w:style w:type="paragraph" w:styleId="af">
    <w:name w:val="Body Text Indent"/>
    <w:basedOn w:val="a"/>
    <w:link w:val="af0"/>
    <w:uiPriority w:val="99"/>
    <w:rsid w:val="00127F76"/>
    <w:pPr>
      <w:spacing w:after="120" w:line="240" w:lineRule="auto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27F76"/>
    <w:rPr>
      <w:rFonts w:ascii="Times New Roman" w:hAnsi="Times New Roman" w:cs="Times New Roman"/>
      <w:sz w:val="20"/>
      <w:szCs w:val="20"/>
    </w:rPr>
  </w:style>
  <w:style w:type="character" w:styleId="af1">
    <w:name w:val="Emphasis"/>
    <w:basedOn w:val="a0"/>
    <w:uiPriority w:val="99"/>
    <w:qFormat/>
    <w:rsid w:val="00526DB3"/>
    <w:rPr>
      <w:i/>
      <w:iCs/>
    </w:rPr>
  </w:style>
  <w:style w:type="paragraph" w:styleId="af2">
    <w:name w:val="List Paragraph"/>
    <w:basedOn w:val="a"/>
    <w:uiPriority w:val="99"/>
    <w:qFormat/>
    <w:rsid w:val="00AF47B9"/>
    <w:pPr>
      <w:ind w:left="720"/>
    </w:pPr>
  </w:style>
  <w:style w:type="character" w:customStyle="1" w:styleId="20">
    <w:name w:val="Заголовок 2 Знак"/>
    <w:basedOn w:val="a0"/>
    <w:link w:val="2"/>
    <w:semiHidden/>
    <w:rsid w:val="00A0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76BB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E76BB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E76BBE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Роман Стеблев</cp:lastModifiedBy>
  <cp:revision>14</cp:revision>
  <cp:lastPrinted>2015-11-10T03:14:00Z</cp:lastPrinted>
  <dcterms:created xsi:type="dcterms:W3CDTF">2023-10-05T15:07:00Z</dcterms:created>
  <dcterms:modified xsi:type="dcterms:W3CDTF">2024-09-14T16:28:00Z</dcterms:modified>
</cp:coreProperties>
</file>